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CC2" w14:textId="77777777" w:rsidR="003B717A" w:rsidRPr="00881219" w:rsidRDefault="003B717A" w:rsidP="008C315B">
      <w:pPr>
        <w:pStyle w:val="Default"/>
        <w:spacing w:before="100" w:beforeAutospacing="1" w:after="100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 w:rsidRPr="00881219">
        <w:rPr>
          <w:rFonts w:ascii="Arial" w:hAnsi="Arial" w:cs="Arial"/>
          <w:b/>
          <w:iCs/>
          <w:color w:val="auto"/>
          <w:sz w:val="28"/>
          <w:szCs w:val="28"/>
          <w:u w:val="single"/>
        </w:rPr>
        <w:t>Nota de prensa</w:t>
      </w:r>
    </w:p>
    <w:p w14:paraId="2C9D850F" w14:textId="783577C7" w:rsidR="00F223E1" w:rsidRPr="00881219" w:rsidRDefault="00F312DF" w:rsidP="00F223E1">
      <w:pPr>
        <w:pStyle w:val="Default"/>
        <w:spacing w:before="100" w:beforeAutospacing="1" w:after="100" w:afterAutospacing="1" w:line="360" w:lineRule="auto"/>
        <w:ind w:left="357" w:right="-143"/>
        <w:jc w:val="center"/>
        <w:rPr>
          <w:rFonts w:ascii="Arial" w:hAnsi="Arial" w:cs="Arial"/>
          <w:b/>
          <w:iCs/>
          <w:color w:val="auto"/>
          <w:sz w:val="36"/>
          <w:szCs w:val="32"/>
        </w:rPr>
      </w:pPr>
      <w:r>
        <w:rPr>
          <w:rFonts w:ascii="Arial" w:hAnsi="Arial" w:cs="Arial"/>
          <w:b/>
          <w:iCs/>
          <w:color w:val="auto"/>
          <w:sz w:val="36"/>
          <w:szCs w:val="32"/>
        </w:rPr>
        <w:t>DOS</w:t>
      </w:r>
      <w:r w:rsidR="00705384">
        <w:rPr>
          <w:rFonts w:ascii="Arial" w:hAnsi="Arial" w:cs="Arial"/>
          <w:b/>
          <w:iCs/>
          <w:color w:val="auto"/>
          <w:sz w:val="36"/>
          <w:szCs w:val="32"/>
        </w:rPr>
        <w:t xml:space="preserve"> EQUIPOS </w:t>
      </w:r>
      <w:r w:rsidR="00705384" w:rsidRPr="008A2AF7">
        <w:rPr>
          <w:rFonts w:ascii="Arial" w:hAnsi="Arial" w:cs="Arial"/>
          <w:b/>
          <w:iCs/>
          <w:color w:val="auto"/>
          <w:sz w:val="36"/>
          <w:szCs w:val="32"/>
        </w:rPr>
        <w:t xml:space="preserve">DE </w:t>
      </w:r>
      <w:r w:rsidR="00173543" w:rsidRPr="008A2AF7">
        <w:rPr>
          <w:rFonts w:ascii="Arial" w:hAnsi="Arial" w:cs="Arial"/>
          <w:b/>
          <w:iCs/>
          <w:color w:val="auto"/>
          <w:sz w:val="36"/>
          <w:szCs w:val="32"/>
        </w:rPr>
        <w:t xml:space="preserve">ÁLAVA, </w:t>
      </w:r>
      <w:r>
        <w:rPr>
          <w:rFonts w:ascii="Arial" w:hAnsi="Arial" w:cs="Arial"/>
          <w:b/>
          <w:iCs/>
          <w:color w:val="auto"/>
          <w:sz w:val="36"/>
          <w:szCs w:val="32"/>
        </w:rPr>
        <w:t>CINCO</w:t>
      </w:r>
      <w:r w:rsidR="00383BB8">
        <w:rPr>
          <w:rFonts w:ascii="Arial" w:hAnsi="Arial" w:cs="Arial"/>
          <w:b/>
          <w:iCs/>
          <w:color w:val="auto"/>
          <w:sz w:val="36"/>
          <w:szCs w:val="32"/>
        </w:rPr>
        <w:t xml:space="preserve"> </w:t>
      </w:r>
      <w:r w:rsidR="00705384">
        <w:rPr>
          <w:rFonts w:ascii="Arial" w:hAnsi="Arial" w:cs="Arial"/>
          <w:b/>
          <w:iCs/>
          <w:color w:val="auto"/>
          <w:sz w:val="36"/>
          <w:szCs w:val="32"/>
        </w:rPr>
        <w:t xml:space="preserve">DE </w:t>
      </w:r>
      <w:r w:rsidR="00173543">
        <w:rPr>
          <w:rFonts w:ascii="Arial" w:hAnsi="Arial" w:cs="Arial"/>
          <w:b/>
          <w:iCs/>
          <w:color w:val="auto"/>
          <w:sz w:val="36"/>
          <w:szCs w:val="32"/>
        </w:rPr>
        <w:t xml:space="preserve">BIZKAIA </w:t>
      </w:r>
      <w:r w:rsidR="00705384">
        <w:rPr>
          <w:rFonts w:ascii="Arial" w:hAnsi="Arial" w:cs="Arial"/>
          <w:b/>
          <w:iCs/>
          <w:color w:val="auto"/>
          <w:sz w:val="36"/>
          <w:szCs w:val="32"/>
        </w:rPr>
        <w:t xml:space="preserve">Y </w:t>
      </w:r>
      <w:r w:rsidR="00383BB8">
        <w:rPr>
          <w:rFonts w:ascii="Arial" w:hAnsi="Arial" w:cs="Arial"/>
          <w:b/>
          <w:iCs/>
          <w:color w:val="auto"/>
          <w:sz w:val="36"/>
          <w:szCs w:val="32"/>
        </w:rPr>
        <w:t>UNO</w:t>
      </w:r>
      <w:r w:rsidR="00705384">
        <w:rPr>
          <w:rFonts w:ascii="Arial" w:hAnsi="Arial" w:cs="Arial"/>
          <w:b/>
          <w:iCs/>
          <w:color w:val="auto"/>
          <w:sz w:val="36"/>
          <w:szCs w:val="32"/>
        </w:rPr>
        <w:t xml:space="preserve"> DE GIPUZKOA, GANADORES DE LA 1</w:t>
      </w:r>
      <w:r w:rsidR="00596872">
        <w:rPr>
          <w:rFonts w:ascii="Arial" w:hAnsi="Arial" w:cs="Arial"/>
          <w:b/>
          <w:iCs/>
          <w:color w:val="auto"/>
          <w:sz w:val="36"/>
          <w:szCs w:val="32"/>
        </w:rPr>
        <w:t>6</w:t>
      </w:r>
      <w:r w:rsidR="00705384">
        <w:rPr>
          <w:rFonts w:ascii="Arial" w:hAnsi="Arial" w:cs="Arial"/>
          <w:b/>
          <w:iCs/>
          <w:color w:val="auto"/>
          <w:sz w:val="36"/>
          <w:szCs w:val="32"/>
        </w:rPr>
        <w:t xml:space="preserve"> FIRST LEGO LEAGUE EUSKADI</w:t>
      </w:r>
    </w:p>
    <w:p w14:paraId="69275205" w14:textId="6C131BC4" w:rsidR="00705384" w:rsidRPr="009C53AB" w:rsidRDefault="00BE5CB5" w:rsidP="00705384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bookmarkStart w:id="0" w:name="_Hlk191131323"/>
      <w:r>
        <w:rPr>
          <w:rFonts w:ascii="Arial" w:hAnsi="Arial" w:cs="Arial"/>
          <w:b/>
          <w:iCs/>
          <w:color w:val="auto"/>
        </w:rPr>
        <w:t>TUP</w:t>
      </w:r>
      <w:r w:rsidR="00755C7F">
        <w:rPr>
          <w:rFonts w:ascii="Arial" w:hAnsi="Arial" w:cs="Arial"/>
          <w:b/>
          <w:iCs/>
          <w:color w:val="auto"/>
        </w:rPr>
        <w:t>,</w:t>
      </w:r>
      <w:r>
        <w:rPr>
          <w:rFonts w:ascii="Arial" w:hAnsi="Arial" w:cs="Arial"/>
          <w:b/>
          <w:iCs/>
          <w:color w:val="auto"/>
        </w:rPr>
        <w:t xml:space="preserve"> de El Regato</w:t>
      </w:r>
      <w:r w:rsidR="00755C7F">
        <w:rPr>
          <w:rFonts w:ascii="Arial" w:hAnsi="Arial" w:cs="Arial"/>
          <w:b/>
          <w:iCs/>
          <w:color w:val="auto"/>
        </w:rPr>
        <w:t>, Barakaldo</w:t>
      </w:r>
      <w:r>
        <w:rPr>
          <w:rFonts w:ascii="Arial" w:hAnsi="Arial" w:cs="Arial"/>
          <w:b/>
          <w:iCs/>
          <w:color w:val="auto"/>
        </w:rPr>
        <w:t xml:space="preserve">; </w:t>
      </w:r>
      <w:proofErr w:type="spellStart"/>
      <w:r>
        <w:rPr>
          <w:rFonts w:ascii="Arial" w:hAnsi="Arial" w:cs="Arial"/>
          <w:b/>
          <w:iCs/>
          <w:color w:val="auto"/>
        </w:rPr>
        <w:t>Sanfitek</w:t>
      </w:r>
      <w:proofErr w:type="spellEnd"/>
      <w:r w:rsidR="00755C7F">
        <w:rPr>
          <w:rFonts w:ascii="Arial" w:hAnsi="Arial" w:cs="Arial"/>
          <w:b/>
          <w:iCs/>
          <w:color w:val="auto"/>
        </w:rPr>
        <w:t>,</w:t>
      </w:r>
      <w:r>
        <w:rPr>
          <w:rFonts w:ascii="Arial" w:hAnsi="Arial" w:cs="Arial"/>
          <w:b/>
          <w:iCs/>
          <w:color w:val="auto"/>
        </w:rPr>
        <w:t xml:space="preserve"> de San Fidel</w:t>
      </w:r>
      <w:r w:rsidR="00755C7F">
        <w:rPr>
          <w:rFonts w:ascii="Arial" w:hAnsi="Arial" w:cs="Arial"/>
          <w:b/>
          <w:iCs/>
          <w:color w:val="auto"/>
        </w:rPr>
        <w:t xml:space="preserve">, </w:t>
      </w:r>
      <w:proofErr w:type="gramStart"/>
      <w:r w:rsidR="00755C7F">
        <w:rPr>
          <w:rFonts w:ascii="Arial" w:hAnsi="Arial" w:cs="Arial"/>
          <w:b/>
          <w:iCs/>
          <w:color w:val="auto"/>
        </w:rPr>
        <w:t>Gernika</w:t>
      </w:r>
      <w:r>
        <w:rPr>
          <w:rFonts w:ascii="Arial" w:hAnsi="Arial" w:cs="Arial"/>
          <w:b/>
          <w:iCs/>
          <w:color w:val="auto"/>
        </w:rPr>
        <w:t xml:space="preserve">;  </w:t>
      </w:r>
      <w:proofErr w:type="spellStart"/>
      <w:r w:rsidR="00755C7F">
        <w:rPr>
          <w:rFonts w:ascii="Arial" w:hAnsi="Arial" w:cs="Arial"/>
          <w:b/>
          <w:iCs/>
          <w:color w:val="auto"/>
        </w:rPr>
        <w:t>Bermi</w:t>
      </w:r>
      <w:proofErr w:type="spellEnd"/>
      <w:proofErr w:type="gramEnd"/>
      <w:r w:rsidR="00755C7F">
        <w:rPr>
          <w:rFonts w:ascii="Arial" w:hAnsi="Arial" w:cs="Arial"/>
          <w:b/>
          <w:iCs/>
          <w:color w:val="auto"/>
        </w:rPr>
        <w:t xml:space="preserve"> Bot</w:t>
      </w:r>
      <w:r w:rsidR="00F312DF">
        <w:rPr>
          <w:rFonts w:ascii="Arial" w:hAnsi="Arial" w:cs="Arial"/>
          <w:b/>
          <w:iCs/>
          <w:color w:val="auto"/>
        </w:rPr>
        <w:t>,</w:t>
      </w:r>
      <w:r w:rsidR="00755C7F">
        <w:rPr>
          <w:rFonts w:ascii="Arial" w:hAnsi="Arial" w:cs="Arial"/>
          <w:b/>
          <w:iCs/>
          <w:color w:val="auto"/>
        </w:rPr>
        <w:t xml:space="preserve"> de Sagrado Corazón, Bermeo; </w:t>
      </w:r>
      <w:proofErr w:type="spellStart"/>
      <w:r w:rsidR="00755C7F">
        <w:rPr>
          <w:rFonts w:ascii="Arial" w:hAnsi="Arial" w:cs="Arial"/>
          <w:b/>
          <w:iCs/>
          <w:color w:val="auto"/>
        </w:rPr>
        <w:t>Lizeo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755C7F">
        <w:rPr>
          <w:rFonts w:ascii="Arial" w:hAnsi="Arial" w:cs="Arial"/>
          <w:b/>
          <w:iCs/>
          <w:color w:val="auto"/>
        </w:rPr>
        <w:t>Bots</w:t>
      </w:r>
      <w:proofErr w:type="spellEnd"/>
      <w:r w:rsidR="00F312DF">
        <w:rPr>
          <w:rFonts w:ascii="Arial" w:hAnsi="Arial" w:cs="Arial"/>
          <w:b/>
          <w:iCs/>
          <w:color w:val="auto"/>
        </w:rPr>
        <w:t>,</w:t>
      </w:r>
      <w:r w:rsidR="00755C7F">
        <w:rPr>
          <w:rFonts w:ascii="Arial" w:hAnsi="Arial" w:cs="Arial"/>
          <w:b/>
          <w:iCs/>
          <w:color w:val="auto"/>
        </w:rPr>
        <w:t xml:space="preserve"> de Santo Tomás </w:t>
      </w:r>
      <w:proofErr w:type="spellStart"/>
      <w:r w:rsidR="00755C7F">
        <w:rPr>
          <w:rFonts w:ascii="Arial" w:hAnsi="Arial" w:cs="Arial"/>
          <w:b/>
          <w:iCs/>
          <w:color w:val="auto"/>
        </w:rPr>
        <w:t>Lizeoa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San Sebastián; </w:t>
      </w:r>
      <w:proofErr w:type="spellStart"/>
      <w:r w:rsidR="00755C7F">
        <w:rPr>
          <w:rFonts w:ascii="Arial" w:hAnsi="Arial" w:cs="Arial"/>
          <w:b/>
          <w:iCs/>
          <w:color w:val="auto"/>
        </w:rPr>
        <w:t>Tecnodiver</w:t>
      </w:r>
      <w:proofErr w:type="spellEnd"/>
      <w:r w:rsidR="00F312DF">
        <w:rPr>
          <w:rFonts w:ascii="Arial" w:hAnsi="Arial" w:cs="Arial"/>
          <w:b/>
          <w:iCs/>
          <w:color w:val="auto"/>
        </w:rPr>
        <w:t>,</w:t>
      </w:r>
      <w:r w:rsidR="00755C7F">
        <w:rPr>
          <w:rFonts w:ascii="Arial" w:hAnsi="Arial" w:cs="Arial"/>
          <w:b/>
          <w:iCs/>
          <w:color w:val="auto"/>
        </w:rPr>
        <w:t xml:space="preserve"> de Berrio -</w:t>
      </w:r>
      <w:proofErr w:type="spellStart"/>
      <w:r w:rsidR="00755C7F">
        <w:rPr>
          <w:rFonts w:ascii="Arial" w:hAnsi="Arial" w:cs="Arial"/>
          <w:b/>
          <w:iCs/>
          <w:color w:val="auto"/>
        </w:rPr>
        <w:t>Otxoa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Bilbao; JM </w:t>
      </w:r>
      <w:proofErr w:type="spellStart"/>
      <w:r w:rsidR="00755C7F">
        <w:rPr>
          <w:rFonts w:ascii="Arial" w:hAnsi="Arial" w:cs="Arial"/>
          <w:b/>
          <w:iCs/>
          <w:color w:val="auto"/>
        </w:rPr>
        <w:t>Bilbo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de Jesús María, Bilbao; </w:t>
      </w:r>
      <w:proofErr w:type="spellStart"/>
      <w:r w:rsidR="00755C7F">
        <w:rPr>
          <w:rFonts w:ascii="Arial" w:hAnsi="Arial" w:cs="Arial"/>
          <w:b/>
          <w:iCs/>
          <w:color w:val="auto"/>
        </w:rPr>
        <w:t>Legokide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de </w:t>
      </w:r>
      <w:proofErr w:type="spellStart"/>
      <w:r w:rsidR="00755C7F">
        <w:rPr>
          <w:rFonts w:ascii="Arial" w:hAnsi="Arial" w:cs="Arial"/>
          <w:b/>
          <w:iCs/>
          <w:color w:val="auto"/>
        </w:rPr>
        <w:t>Urkide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Vitoria; y Tecno </w:t>
      </w:r>
      <w:proofErr w:type="spellStart"/>
      <w:r w:rsidR="00755C7F">
        <w:rPr>
          <w:rFonts w:ascii="Arial" w:hAnsi="Arial" w:cs="Arial"/>
          <w:b/>
          <w:iCs/>
          <w:color w:val="auto"/>
        </w:rPr>
        <w:t>Bots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de </w:t>
      </w:r>
      <w:proofErr w:type="spellStart"/>
      <w:r w:rsidR="00755C7F">
        <w:rPr>
          <w:rFonts w:ascii="Arial" w:hAnsi="Arial" w:cs="Arial"/>
          <w:b/>
          <w:iCs/>
          <w:color w:val="auto"/>
        </w:rPr>
        <w:t>Tecnoclub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755C7F">
        <w:rPr>
          <w:rFonts w:ascii="Arial" w:hAnsi="Arial" w:cs="Arial"/>
          <w:b/>
          <w:iCs/>
          <w:color w:val="auto"/>
        </w:rPr>
        <w:t>Elburgo</w:t>
      </w:r>
      <w:proofErr w:type="spellEnd"/>
      <w:r w:rsidR="00755C7F">
        <w:rPr>
          <w:rFonts w:ascii="Arial" w:hAnsi="Arial" w:cs="Arial"/>
          <w:b/>
          <w:iCs/>
          <w:color w:val="auto"/>
        </w:rPr>
        <w:t xml:space="preserve">, Alava, </w:t>
      </w:r>
      <w:bookmarkStart w:id="1" w:name="_Hlk191131340"/>
      <w:bookmarkEnd w:id="0"/>
      <w:r w:rsidR="00705384" w:rsidRPr="009C53AB">
        <w:rPr>
          <w:rFonts w:ascii="Arial" w:hAnsi="Arial" w:cs="Arial"/>
          <w:b/>
          <w:iCs/>
          <w:color w:val="auto"/>
        </w:rPr>
        <w:t xml:space="preserve">han </w:t>
      </w:r>
      <w:r w:rsidR="00596872">
        <w:rPr>
          <w:rFonts w:ascii="Arial" w:hAnsi="Arial" w:cs="Arial"/>
          <w:b/>
          <w:iCs/>
          <w:color w:val="auto"/>
        </w:rPr>
        <w:t xml:space="preserve">sido los </w:t>
      </w:r>
      <w:r w:rsidR="007A101F" w:rsidRPr="007A101F">
        <w:rPr>
          <w:rFonts w:ascii="Arial" w:hAnsi="Arial" w:cs="Arial"/>
          <w:b/>
          <w:iCs/>
          <w:color w:val="auto"/>
        </w:rPr>
        <w:t xml:space="preserve">equipos </w:t>
      </w:r>
      <w:r w:rsidR="00596872" w:rsidRPr="007A101F">
        <w:rPr>
          <w:rFonts w:ascii="Arial" w:hAnsi="Arial" w:cs="Arial"/>
          <w:b/>
          <w:iCs/>
          <w:color w:val="auto"/>
        </w:rPr>
        <w:t>ganadores,</w:t>
      </w:r>
      <w:bookmarkEnd w:id="1"/>
      <w:r w:rsidR="00596872">
        <w:rPr>
          <w:rFonts w:ascii="Arial" w:hAnsi="Arial" w:cs="Arial"/>
          <w:b/>
          <w:iCs/>
          <w:color w:val="auto"/>
        </w:rPr>
        <w:t xml:space="preserve"> que han </w:t>
      </w:r>
      <w:r w:rsidR="00705384" w:rsidRPr="009C53AB">
        <w:rPr>
          <w:rFonts w:ascii="Arial" w:hAnsi="Arial" w:cs="Arial"/>
          <w:b/>
          <w:iCs/>
          <w:color w:val="auto"/>
        </w:rPr>
        <w:t>destacado por ser los más completos e innovadores</w:t>
      </w:r>
    </w:p>
    <w:p w14:paraId="5E3ACAAA" w14:textId="23045615" w:rsidR="0048066D" w:rsidRPr="0048066D" w:rsidRDefault="00AD02D9" w:rsidP="0048066D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En el torneo, celebrado hoy en formato </w:t>
      </w:r>
      <w:proofErr w:type="spellStart"/>
      <w:r>
        <w:rPr>
          <w:rFonts w:ascii="Arial" w:hAnsi="Arial" w:cs="Arial"/>
          <w:b/>
          <w:iCs/>
          <w:color w:val="auto"/>
        </w:rPr>
        <w:t>multisede</w:t>
      </w:r>
      <w:proofErr w:type="spellEnd"/>
      <w:r>
        <w:rPr>
          <w:rFonts w:ascii="Arial" w:hAnsi="Arial" w:cs="Arial"/>
          <w:b/>
          <w:iCs/>
          <w:color w:val="auto"/>
        </w:rPr>
        <w:t xml:space="preserve"> en Bilbao, Donostia, Mondragón y Vitoria-Gasteiz, han participado </w:t>
      </w:r>
      <w:r w:rsidR="003F3F60">
        <w:rPr>
          <w:rFonts w:ascii="Arial" w:hAnsi="Arial" w:cs="Arial"/>
          <w:b/>
          <w:iCs/>
          <w:color w:val="auto"/>
        </w:rPr>
        <w:t>1.300 estudiantes</w:t>
      </w:r>
      <w:r w:rsidRPr="009C53AB">
        <w:rPr>
          <w:rFonts w:ascii="Arial" w:hAnsi="Arial" w:cs="Arial"/>
          <w:b/>
          <w:iCs/>
          <w:color w:val="auto"/>
        </w:rPr>
        <w:t xml:space="preserve"> de </w:t>
      </w:r>
      <w:r w:rsidR="00596872">
        <w:rPr>
          <w:rFonts w:ascii="Arial" w:hAnsi="Arial" w:cs="Arial"/>
          <w:b/>
          <w:iCs/>
          <w:color w:val="auto"/>
        </w:rPr>
        <w:t>60</w:t>
      </w:r>
      <w:r w:rsidRPr="009C53AB">
        <w:rPr>
          <w:rFonts w:ascii="Arial" w:hAnsi="Arial" w:cs="Arial"/>
          <w:b/>
          <w:iCs/>
          <w:color w:val="auto"/>
        </w:rPr>
        <w:t xml:space="preserve"> centros</w:t>
      </w:r>
      <w:r w:rsidR="00596872">
        <w:rPr>
          <w:rFonts w:ascii="Arial" w:hAnsi="Arial" w:cs="Arial"/>
          <w:b/>
          <w:iCs/>
          <w:color w:val="auto"/>
        </w:rPr>
        <w:t xml:space="preserve"> educativos</w:t>
      </w:r>
      <w:r w:rsidRPr="009C53AB">
        <w:rPr>
          <w:rFonts w:ascii="Arial" w:hAnsi="Arial" w:cs="Arial"/>
          <w:b/>
          <w:iCs/>
          <w:color w:val="auto"/>
        </w:rPr>
        <w:t xml:space="preserve"> vascos repartidos en 17</w:t>
      </w:r>
      <w:r w:rsidR="00596872">
        <w:rPr>
          <w:rFonts w:ascii="Arial" w:hAnsi="Arial" w:cs="Arial"/>
          <w:b/>
          <w:iCs/>
          <w:color w:val="auto"/>
        </w:rPr>
        <w:t>0</w:t>
      </w:r>
      <w:r w:rsidRPr="009C53AB">
        <w:rPr>
          <w:rFonts w:ascii="Arial" w:hAnsi="Arial" w:cs="Arial"/>
          <w:b/>
          <w:iCs/>
          <w:color w:val="auto"/>
        </w:rPr>
        <w:t xml:space="preserve"> equipos</w:t>
      </w:r>
      <w:r w:rsidR="0048066D">
        <w:rPr>
          <w:rFonts w:ascii="Arial" w:hAnsi="Arial" w:cs="Arial"/>
          <w:b/>
          <w:iCs/>
          <w:color w:val="auto"/>
        </w:rPr>
        <w:t xml:space="preserve">. </w:t>
      </w:r>
      <w:r w:rsidR="0048066D" w:rsidRPr="0048066D">
        <w:rPr>
          <w:rFonts w:ascii="Arial" w:hAnsi="Arial" w:cs="Arial"/>
          <w:b/>
          <w:bCs/>
        </w:rPr>
        <w:t>El torneo de Euskadi es el mayor del estado por número de participantes.</w:t>
      </w:r>
    </w:p>
    <w:p w14:paraId="6DE1FCDE" w14:textId="4F71FF36" w:rsidR="00425049" w:rsidRDefault="00AD02D9" w:rsidP="00D9551D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9C53AB">
        <w:rPr>
          <w:rFonts w:ascii="Arial" w:hAnsi="Arial" w:cs="Arial"/>
          <w:b/>
          <w:iCs/>
          <w:color w:val="auto"/>
        </w:rPr>
        <w:t>Estos ocho equipos, los dos ganadores de cada sede, se han clasificado para participar en la final española que tendrá</w:t>
      </w:r>
      <w:r>
        <w:rPr>
          <w:rFonts w:ascii="Arial" w:hAnsi="Arial" w:cs="Arial"/>
          <w:b/>
          <w:iCs/>
          <w:color w:val="auto"/>
        </w:rPr>
        <w:t xml:space="preserve"> lugar en </w:t>
      </w:r>
      <w:r w:rsidR="00596872">
        <w:rPr>
          <w:rFonts w:ascii="Arial" w:hAnsi="Arial" w:cs="Arial"/>
          <w:b/>
          <w:iCs/>
          <w:color w:val="auto"/>
        </w:rPr>
        <w:t>El Ferrol</w:t>
      </w:r>
      <w:r w:rsidR="004F1A59">
        <w:rPr>
          <w:rFonts w:ascii="Arial" w:hAnsi="Arial" w:cs="Arial"/>
          <w:b/>
          <w:iCs/>
          <w:color w:val="auto"/>
        </w:rPr>
        <w:t xml:space="preserve"> el sábado </w:t>
      </w:r>
      <w:r w:rsidR="00596872">
        <w:rPr>
          <w:rFonts w:ascii="Arial" w:hAnsi="Arial" w:cs="Arial"/>
          <w:b/>
          <w:iCs/>
          <w:color w:val="auto"/>
        </w:rPr>
        <w:t xml:space="preserve">29 </w:t>
      </w:r>
      <w:r w:rsidR="004F1A59">
        <w:rPr>
          <w:rFonts w:ascii="Arial" w:hAnsi="Arial" w:cs="Arial"/>
          <w:b/>
          <w:iCs/>
          <w:color w:val="auto"/>
        </w:rPr>
        <w:t>de marzo</w:t>
      </w:r>
    </w:p>
    <w:p w14:paraId="2210932E" w14:textId="3FC142AF" w:rsidR="00C0135C" w:rsidRPr="00C0135C" w:rsidRDefault="0047211C" w:rsidP="009928EF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="00C0135C" w:rsidRPr="007A10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isponéis de información actualizada de la jornada (nota de prensa, fotos y vídeos) en este enlace</w:t>
      </w:r>
      <w:r w:rsidR="00C0135C" w:rsidRPr="00C0135C">
        <w:rPr>
          <w:rFonts w:ascii="Arial" w:eastAsia="Arial" w:hAnsi="Arial" w:cs="Arial"/>
          <w:color w:val="000000" w:themeColor="text1"/>
        </w:rPr>
        <w:t xml:space="preserve">: </w:t>
      </w:r>
      <w:hyperlink r:id="rId11">
        <w:r w:rsidR="00C0135C" w:rsidRPr="00C0135C">
          <w:rPr>
            <w:rStyle w:val="Hipervnculo"/>
            <w:rFonts w:ascii="Arial" w:eastAsia="Arial" w:hAnsi="Arial" w:cs="Arial"/>
          </w:rPr>
          <w:t>16 FLL EUSKADI</w:t>
        </w:r>
      </w:hyperlink>
    </w:p>
    <w:p w14:paraId="11AECC35" w14:textId="77777777" w:rsidR="00477AA5" w:rsidRPr="00881219" w:rsidRDefault="00477AA5" w:rsidP="009928E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b/>
        </w:rPr>
      </w:pPr>
    </w:p>
    <w:p w14:paraId="3F84A114" w14:textId="3A0E01A2" w:rsidR="008C1DBF" w:rsidRPr="00C0135C" w:rsidRDefault="004F1A59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55E4">
        <w:rPr>
          <w:rFonts w:ascii="Arial" w:hAnsi="Arial" w:cs="Arial"/>
          <w:b/>
          <w:sz w:val="22"/>
          <w:szCs w:val="22"/>
        </w:rPr>
        <w:t>Sábado</w:t>
      </w:r>
      <w:r w:rsidR="00445904" w:rsidRPr="009E55E4">
        <w:rPr>
          <w:rFonts w:ascii="Arial" w:hAnsi="Arial" w:cs="Arial"/>
          <w:b/>
          <w:sz w:val="22"/>
          <w:szCs w:val="22"/>
        </w:rPr>
        <w:t xml:space="preserve">, </w:t>
      </w:r>
      <w:r w:rsidRPr="009E55E4">
        <w:rPr>
          <w:rFonts w:ascii="Arial" w:hAnsi="Arial" w:cs="Arial"/>
          <w:b/>
          <w:sz w:val="22"/>
          <w:szCs w:val="22"/>
        </w:rPr>
        <w:t>2</w:t>
      </w:r>
      <w:r w:rsidR="00596872">
        <w:rPr>
          <w:rFonts w:ascii="Arial" w:hAnsi="Arial" w:cs="Arial"/>
          <w:b/>
          <w:sz w:val="22"/>
          <w:szCs w:val="22"/>
        </w:rPr>
        <w:t>2</w:t>
      </w:r>
      <w:r w:rsidR="005A73A6" w:rsidRPr="009E55E4">
        <w:rPr>
          <w:rFonts w:ascii="Arial" w:hAnsi="Arial" w:cs="Arial"/>
          <w:b/>
          <w:sz w:val="22"/>
          <w:szCs w:val="22"/>
        </w:rPr>
        <w:t xml:space="preserve"> de </w:t>
      </w:r>
      <w:r w:rsidR="00596872">
        <w:rPr>
          <w:rFonts w:ascii="Arial" w:hAnsi="Arial" w:cs="Arial"/>
          <w:b/>
          <w:sz w:val="22"/>
          <w:szCs w:val="22"/>
        </w:rPr>
        <w:t xml:space="preserve">febrero </w:t>
      </w:r>
      <w:r w:rsidR="005A73A6" w:rsidRPr="009E55E4">
        <w:rPr>
          <w:rFonts w:ascii="Arial" w:hAnsi="Arial" w:cs="Arial"/>
          <w:b/>
          <w:sz w:val="22"/>
          <w:szCs w:val="22"/>
        </w:rPr>
        <w:t xml:space="preserve">de </w:t>
      </w:r>
      <w:r w:rsidRPr="009E55E4">
        <w:rPr>
          <w:rFonts w:ascii="Arial" w:hAnsi="Arial" w:cs="Arial"/>
          <w:b/>
          <w:sz w:val="22"/>
          <w:szCs w:val="22"/>
        </w:rPr>
        <w:t>202</w:t>
      </w:r>
      <w:r w:rsidR="00596872">
        <w:rPr>
          <w:rFonts w:ascii="Arial" w:hAnsi="Arial" w:cs="Arial"/>
          <w:b/>
          <w:sz w:val="22"/>
          <w:szCs w:val="22"/>
        </w:rPr>
        <w:t>5</w:t>
      </w:r>
      <w:r w:rsidR="005A73A6" w:rsidRPr="009E55E4">
        <w:rPr>
          <w:rFonts w:ascii="Arial" w:hAnsi="Arial" w:cs="Arial"/>
          <w:sz w:val="22"/>
          <w:szCs w:val="22"/>
        </w:rPr>
        <w:t xml:space="preserve">. </w:t>
      </w:r>
      <w:r w:rsidRPr="00C0135C">
        <w:rPr>
          <w:rFonts w:ascii="Arial" w:hAnsi="Arial" w:cs="Arial"/>
          <w:sz w:val="22"/>
          <w:szCs w:val="22"/>
        </w:rPr>
        <w:t>Bilbao, Donostia, Mondragón y Vitoria-Gasteiz han acogido hoy la decimo</w:t>
      </w:r>
      <w:r w:rsidR="00596872" w:rsidRPr="00C0135C">
        <w:rPr>
          <w:rFonts w:ascii="Arial" w:hAnsi="Arial" w:cs="Arial"/>
          <w:sz w:val="22"/>
          <w:szCs w:val="22"/>
        </w:rPr>
        <w:t xml:space="preserve">sexta </w:t>
      </w:r>
      <w:r w:rsidRPr="00C0135C">
        <w:rPr>
          <w:rFonts w:ascii="Arial" w:hAnsi="Arial" w:cs="Arial"/>
          <w:sz w:val="22"/>
          <w:szCs w:val="22"/>
        </w:rPr>
        <w:t xml:space="preserve">edición </w:t>
      </w:r>
      <w:r w:rsidR="00EA73A3" w:rsidRPr="00C0135C">
        <w:rPr>
          <w:rFonts w:ascii="Arial" w:hAnsi="Arial" w:cs="Arial"/>
          <w:sz w:val="22"/>
          <w:szCs w:val="22"/>
        </w:rPr>
        <w:t xml:space="preserve">de </w:t>
      </w:r>
      <w:r w:rsidRPr="00C0135C">
        <w:rPr>
          <w:rFonts w:ascii="Arial" w:hAnsi="Arial" w:cs="Arial"/>
          <w:i/>
          <w:iCs/>
          <w:sz w:val="22"/>
          <w:szCs w:val="22"/>
        </w:rPr>
        <w:t>FIRST</w:t>
      </w:r>
      <w:r w:rsidRPr="00C0135C">
        <w:rPr>
          <w:rFonts w:ascii="Arial" w:hAnsi="Arial" w:cs="Arial"/>
          <w:sz w:val="22"/>
          <w:szCs w:val="22"/>
        </w:rPr>
        <w:t xml:space="preserve"> LEGO League Euskadi en una jornada donde ha primado la diversión y el conocimiento científico-tecnológico. El torneo</w:t>
      </w:r>
      <w:r w:rsidR="00F223E1" w:rsidRPr="00C013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23E1" w:rsidRPr="00C0135C">
        <w:rPr>
          <w:rFonts w:ascii="Arial" w:hAnsi="Arial" w:cs="Arial"/>
          <w:sz w:val="22"/>
          <w:szCs w:val="22"/>
        </w:rPr>
        <w:t>multisede</w:t>
      </w:r>
      <w:proofErr w:type="spellEnd"/>
      <w:r w:rsidRPr="00C0135C">
        <w:rPr>
          <w:rFonts w:ascii="Arial" w:hAnsi="Arial" w:cs="Arial"/>
          <w:sz w:val="22"/>
          <w:szCs w:val="22"/>
        </w:rPr>
        <w:t xml:space="preserve">, organizado </w:t>
      </w:r>
      <w:r w:rsidR="00F223E1" w:rsidRPr="00C0135C">
        <w:rPr>
          <w:rFonts w:ascii="Arial" w:hAnsi="Arial" w:cs="Arial"/>
          <w:sz w:val="22"/>
          <w:szCs w:val="22"/>
        </w:rPr>
        <w:t>por</w:t>
      </w:r>
      <w:r w:rsidRPr="00C0135C">
        <w:rPr>
          <w:rFonts w:ascii="Arial" w:hAnsi="Arial" w:cs="Arial"/>
          <w:sz w:val="22"/>
          <w:szCs w:val="22"/>
        </w:rPr>
        <w:t xml:space="preserve"> la Universidad de Deusto, Mondragon Unibertsitatea</w:t>
      </w:r>
      <w:r w:rsidR="00F223E1" w:rsidRPr="00C0135C">
        <w:rPr>
          <w:rFonts w:ascii="Arial" w:hAnsi="Arial" w:cs="Arial"/>
          <w:sz w:val="22"/>
          <w:szCs w:val="22"/>
        </w:rPr>
        <w:t xml:space="preserve">, </w:t>
      </w:r>
      <w:r w:rsidRPr="00C0135C">
        <w:rPr>
          <w:rFonts w:ascii="Arial" w:hAnsi="Arial" w:cs="Arial"/>
          <w:sz w:val="22"/>
          <w:szCs w:val="22"/>
        </w:rPr>
        <w:t>la Universidad del País Vasco (UPV/EHU)</w:t>
      </w:r>
      <w:r w:rsidR="00F223E1" w:rsidRPr="00C0135C">
        <w:rPr>
          <w:rFonts w:ascii="Arial" w:hAnsi="Arial" w:cs="Arial"/>
          <w:sz w:val="22"/>
          <w:szCs w:val="22"/>
        </w:rPr>
        <w:t xml:space="preserve"> junt</w:t>
      </w:r>
      <w:r w:rsidR="004962D7">
        <w:rPr>
          <w:rFonts w:ascii="Arial" w:hAnsi="Arial" w:cs="Arial"/>
          <w:sz w:val="22"/>
          <w:szCs w:val="22"/>
        </w:rPr>
        <w:t>o</w:t>
      </w:r>
      <w:r w:rsidR="00F223E1" w:rsidRPr="00C0135C">
        <w:rPr>
          <w:rFonts w:ascii="Arial" w:hAnsi="Arial" w:cs="Arial"/>
          <w:sz w:val="22"/>
          <w:szCs w:val="22"/>
        </w:rPr>
        <w:t xml:space="preserve"> a la Agencia Vasca de la Innovación, Innobasque, </w:t>
      </w:r>
      <w:r w:rsidRPr="00C0135C">
        <w:rPr>
          <w:rFonts w:ascii="Arial" w:hAnsi="Arial" w:cs="Arial"/>
          <w:sz w:val="22"/>
          <w:szCs w:val="22"/>
        </w:rPr>
        <w:t xml:space="preserve">ha reunido a un total de </w:t>
      </w:r>
      <w:r w:rsidR="00C0135C" w:rsidRPr="00C0135C">
        <w:rPr>
          <w:rFonts w:ascii="Arial" w:hAnsi="Arial" w:cs="Arial"/>
          <w:sz w:val="22"/>
          <w:szCs w:val="22"/>
        </w:rPr>
        <w:t xml:space="preserve">1.300 </w:t>
      </w:r>
      <w:r w:rsidR="00CB7D07" w:rsidRPr="00C0135C">
        <w:rPr>
          <w:rFonts w:ascii="Arial" w:hAnsi="Arial" w:cs="Arial"/>
          <w:sz w:val="22"/>
          <w:szCs w:val="22"/>
        </w:rPr>
        <w:t xml:space="preserve">jóvenes </w:t>
      </w:r>
      <w:r w:rsidR="008C10A8" w:rsidRPr="00C0135C">
        <w:rPr>
          <w:rFonts w:ascii="Arial" w:hAnsi="Arial" w:cs="Arial"/>
          <w:sz w:val="22"/>
          <w:szCs w:val="22"/>
        </w:rPr>
        <w:t xml:space="preserve">de 60 centros educativos repartidos </w:t>
      </w:r>
      <w:r w:rsidR="00CB7D07" w:rsidRPr="00C0135C">
        <w:rPr>
          <w:rFonts w:ascii="Arial" w:hAnsi="Arial" w:cs="Arial"/>
          <w:sz w:val="22"/>
          <w:szCs w:val="22"/>
        </w:rPr>
        <w:t xml:space="preserve">en </w:t>
      </w:r>
      <w:r w:rsidRPr="00C0135C">
        <w:rPr>
          <w:rFonts w:ascii="Arial" w:hAnsi="Arial" w:cs="Arial"/>
          <w:sz w:val="22"/>
          <w:szCs w:val="22"/>
        </w:rPr>
        <w:t>17</w:t>
      </w:r>
      <w:r w:rsidR="008C10A8" w:rsidRPr="00C0135C">
        <w:rPr>
          <w:rFonts w:ascii="Arial" w:hAnsi="Arial" w:cs="Arial"/>
          <w:sz w:val="22"/>
          <w:szCs w:val="22"/>
        </w:rPr>
        <w:t>0</w:t>
      </w:r>
      <w:r w:rsidRPr="00C0135C">
        <w:rPr>
          <w:rFonts w:ascii="Arial" w:hAnsi="Arial" w:cs="Arial"/>
          <w:sz w:val="22"/>
          <w:szCs w:val="22"/>
        </w:rPr>
        <w:t xml:space="preserve"> equipos </w:t>
      </w:r>
      <w:r w:rsidR="00A90244" w:rsidRPr="00C0135C">
        <w:rPr>
          <w:rFonts w:ascii="Arial" w:hAnsi="Arial" w:cs="Arial"/>
          <w:sz w:val="22"/>
          <w:szCs w:val="22"/>
        </w:rPr>
        <w:t>(</w:t>
      </w:r>
      <w:r w:rsidR="00A90244" w:rsidRPr="00C0135C">
        <w:rPr>
          <w:rFonts w:ascii="Arial" w:hAnsi="Arial" w:cs="Arial"/>
          <w:iCs/>
          <w:sz w:val="22"/>
          <w:szCs w:val="22"/>
        </w:rPr>
        <w:t xml:space="preserve">107 equipos </w:t>
      </w:r>
      <w:proofErr w:type="spellStart"/>
      <w:r w:rsidR="00A90244" w:rsidRPr="00C0135C">
        <w:rPr>
          <w:rFonts w:ascii="Arial" w:hAnsi="Arial" w:cs="Arial"/>
          <w:iCs/>
          <w:sz w:val="22"/>
          <w:szCs w:val="22"/>
        </w:rPr>
        <w:t>Challenge</w:t>
      </w:r>
      <w:proofErr w:type="spellEnd"/>
      <w:r w:rsidR="00A90244" w:rsidRPr="00C0135C">
        <w:rPr>
          <w:rFonts w:ascii="Arial" w:hAnsi="Arial" w:cs="Arial"/>
          <w:iCs/>
          <w:sz w:val="22"/>
          <w:szCs w:val="22"/>
        </w:rPr>
        <w:t xml:space="preserve"> y 63 equipos Explore), </w:t>
      </w:r>
      <w:r w:rsidRPr="00C0135C">
        <w:rPr>
          <w:rFonts w:ascii="Arial" w:hAnsi="Arial" w:cs="Arial"/>
          <w:sz w:val="22"/>
          <w:szCs w:val="22"/>
        </w:rPr>
        <w:t xml:space="preserve">que han querido sumarse a esta gran cita de la ciencia y la tecnología. </w:t>
      </w:r>
    </w:p>
    <w:p w14:paraId="306A599D" w14:textId="37B6EAF4" w:rsidR="008C1DBF" w:rsidRPr="00C0135C" w:rsidRDefault="004F1A59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A partir de la presentación del desafío anual, que en esta edición se </w:t>
      </w:r>
      <w:r w:rsidR="00EA73A3" w:rsidRPr="00C0135C">
        <w:rPr>
          <w:rFonts w:ascii="Arial" w:hAnsi="Arial" w:cs="Arial"/>
          <w:sz w:val="22"/>
          <w:szCs w:val="22"/>
        </w:rPr>
        <w:t xml:space="preserve">ha </w:t>
      </w:r>
      <w:r w:rsidRPr="00C0135C">
        <w:rPr>
          <w:rFonts w:ascii="Arial" w:hAnsi="Arial" w:cs="Arial"/>
          <w:sz w:val="22"/>
          <w:szCs w:val="22"/>
        </w:rPr>
        <w:t>centra</w:t>
      </w:r>
      <w:r w:rsidR="00EA73A3" w:rsidRPr="00C0135C">
        <w:rPr>
          <w:rFonts w:ascii="Arial" w:hAnsi="Arial" w:cs="Arial"/>
          <w:sz w:val="22"/>
          <w:szCs w:val="22"/>
        </w:rPr>
        <w:t>do</w:t>
      </w:r>
      <w:r w:rsidRPr="00C0135C">
        <w:rPr>
          <w:rFonts w:ascii="Arial" w:hAnsi="Arial" w:cs="Arial"/>
          <w:sz w:val="22"/>
          <w:szCs w:val="22"/>
        </w:rPr>
        <w:t xml:space="preserve"> </w:t>
      </w:r>
      <w:r w:rsidR="008C10A8" w:rsidRPr="00C0135C">
        <w:rPr>
          <w:rFonts w:ascii="Arial" w:hAnsi="Arial" w:cs="Arial"/>
          <w:sz w:val="22"/>
          <w:szCs w:val="22"/>
        </w:rPr>
        <w:t>en la exploración de los océanos</w:t>
      </w:r>
      <w:r w:rsidRPr="00C0135C">
        <w:rPr>
          <w:rFonts w:ascii="Arial" w:hAnsi="Arial" w:cs="Arial"/>
          <w:sz w:val="22"/>
          <w:szCs w:val="22"/>
        </w:rPr>
        <w:t xml:space="preserve">, este programa educativo de referencia </w:t>
      </w:r>
      <w:r w:rsidR="00EA73A3" w:rsidRPr="00C0135C">
        <w:rPr>
          <w:rFonts w:ascii="Arial" w:hAnsi="Arial" w:cs="Arial"/>
          <w:sz w:val="22"/>
          <w:szCs w:val="22"/>
        </w:rPr>
        <w:t xml:space="preserve">en el ámbito </w:t>
      </w:r>
      <w:r w:rsidRPr="00C0135C">
        <w:rPr>
          <w:rFonts w:ascii="Arial" w:hAnsi="Arial" w:cs="Arial"/>
          <w:sz w:val="22"/>
          <w:szCs w:val="22"/>
        </w:rPr>
        <w:t xml:space="preserve">STEAM </w:t>
      </w:r>
      <w:r w:rsidRPr="00C0135C">
        <w:rPr>
          <w:rFonts w:ascii="Arial" w:hAnsi="Arial" w:cs="Arial"/>
          <w:sz w:val="22"/>
          <w:szCs w:val="22"/>
        </w:rPr>
        <w:lastRenderedPageBreak/>
        <w:t xml:space="preserve">promueve que los jóvenes investiguen una idea en diferentes escenarios, la prueben, la descarten, la validen y la varíen para llegar a sus propias conclusiones. Además de presentar un proyecto de innovación sobre </w:t>
      </w:r>
      <w:r w:rsidR="001D56F1" w:rsidRPr="00C0135C">
        <w:rPr>
          <w:rFonts w:ascii="Arial" w:hAnsi="Arial" w:cs="Arial"/>
          <w:sz w:val="22"/>
          <w:szCs w:val="22"/>
        </w:rPr>
        <w:t>la</w:t>
      </w:r>
      <w:r w:rsidR="005C6BBF" w:rsidRPr="00C0135C">
        <w:rPr>
          <w:rFonts w:ascii="Arial" w:hAnsi="Arial" w:cs="Arial"/>
          <w:sz w:val="22"/>
          <w:szCs w:val="22"/>
        </w:rPr>
        <w:t xml:space="preserve"> temática </w:t>
      </w:r>
      <w:r w:rsidR="001D56F1" w:rsidRPr="00C0135C">
        <w:rPr>
          <w:rFonts w:ascii="Arial" w:hAnsi="Arial" w:cs="Arial"/>
          <w:sz w:val="22"/>
          <w:szCs w:val="22"/>
        </w:rPr>
        <w:t>de este año</w:t>
      </w:r>
      <w:r w:rsidR="00EA73A3" w:rsidRPr="00C0135C">
        <w:rPr>
          <w:rFonts w:ascii="Arial" w:hAnsi="Arial" w:cs="Arial"/>
          <w:sz w:val="22"/>
          <w:szCs w:val="22"/>
        </w:rPr>
        <w:t>,</w:t>
      </w:r>
      <w:r w:rsidRPr="00C0135C">
        <w:rPr>
          <w:rFonts w:ascii="Arial" w:hAnsi="Arial" w:cs="Arial"/>
          <w:sz w:val="22"/>
          <w:szCs w:val="22"/>
        </w:rPr>
        <w:t xml:space="preserve"> los más de </w:t>
      </w:r>
      <w:r w:rsidR="00197509" w:rsidRPr="00C0135C">
        <w:rPr>
          <w:rFonts w:ascii="Arial" w:hAnsi="Arial" w:cs="Arial"/>
          <w:sz w:val="22"/>
          <w:szCs w:val="22"/>
        </w:rPr>
        <w:t>2800</w:t>
      </w:r>
      <w:r w:rsidR="00EA73A3" w:rsidRPr="00C0135C">
        <w:rPr>
          <w:rFonts w:ascii="Arial" w:hAnsi="Arial" w:cs="Arial"/>
          <w:sz w:val="22"/>
          <w:szCs w:val="22"/>
        </w:rPr>
        <w:t xml:space="preserve"> </w:t>
      </w:r>
      <w:r w:rsidRPr="00C0135C">
        <w:rPr>
          <w:rFonts w:ascii="Arial" w:hAnsi="Arial" w:cs="Arial"/>
          <w:sz w:val="22"/>
          <w:szCs w:val="22"/>
        </w:rPr>
        <w:t>participantes de esta temporada han trabajado</w:t>
      </w:r>
      <w:r w:rsidR="007A201A" w:rsidRPr="00C0135C">
        <w:rPr>
          <w:rFonts w:ascii="Arial" w:hAnsi="Arial" w:cs="Arial"/>
          <w:sz w:val="22"/>
          <w:szCs w:val="22"/>
        </w:rPr>
        <w:t xml:space="preserve"> durante los últimos meses</w:t>
      </w:r>
      <w:r w:rsidRPr="00C0135C">
        <w:rPr>
          <w:rFonts w:ascii="Arial" w:hAnsi="Arial" w:cs="Arial"/>
          <w:sz w:val="22"/>
          <w:szCs w:val="22"/>
        </w:rPr>
        <w:t xml:space="preserve"> en equipo para diseñar, construir y programar un robot que compite para lograr superar el mayor número de misiones.</w:t>
      </w:r>
    </w:p>
    <w:p w14:paraId="74536784" w14:textId="77777777" w:rsidR="00112F5E" w:rsidRDefault="005C6BBF" w:rsidP="005C6BBF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Los </w:t>
      </w:r>
      <w:r w:rsidR="002A1F45" w:rsidRPr="00C0135C">
        <w:rPr>
          <w:rFonts w:ascii="Arial" w:hAnsi="Arial" w:cs="Arial"/>
          <w:sz w:val="22"/>
          <w:szCs w:val="22"/>
        </w:rPr>
        <w:t>ocho</w:t>
      </w:r>
      <w:r w:rsidRPr="00C0135C">
        <w:rPr>
          <w:rFonts w:ascii="Arial" w:hAnsi="Arial" w:cs="Arial"/>
          <w:sz w:val="22"/>
          <w:szCs w:val="22"/>
        </w:rPr>
        <w:t xml:space="preserve"> equipos que hoy han resultado ganadores en la 1</w:t>
      </w:r>
      <w:r w:rsidR="008C10A8" w:rsidRPr="00C0135C">
        <w:rPr>
          <w:rFonts w:ascii="Arial" w:hAnsi="Arial" w:cs="Arial"/>
          <w:sz w:val="22"/>
          <w:szCs w:val="22"/>
        </w:rPr>
        <w:t>6</w:t>
      </w:r>
      <w:r w:rsidRPr="00C0135C">
        <w:rPr>
          <w:rFonts w:ascii="Arial" w:hAnsi="Arial" w:cs="Arial"/>
          <w:sz w:val="22"/>
          <w:szCs w:val="22"/>
        </w:rPr>
        <w:t xml:space="preserve">ª edición de </w:t>
      </w:r>
      <w:r w:rsidRPr="00C0135C">
        <w:rPr>
          <w:rFonts w:ascii="Arial" w:hAnsi="Arial" w:cs="Arial"/>
          <w:i/>
          <w:iCs/>
          <w:sz w:val="22"/>
          <w:szCs w:val="22"/>
        </w:rPr>
        <w:t>FIRST</w:t>
      </w:r>
      <w:r w:rsidR="002A1F45" w:rsidRPr="00C0135C">
        <w:rPr>
          <w:rFonts w:ascii="Arial" w:hAnsi="Arial" w:cs="Arial"/>
          <w:sz w:val="22"/>
          <w:szCs w:val="22"/>
        </w:rPr>
        <w:t xml:space="preserve"> </w:t>
      </w:r>
      <w:r w:rsidRPr="00C0135C">
        <w:rPr>
          <w:rFonts w:ascii="Arial" w:hAnsi="Arial" w:cs="Arial"/>
          <w:sz w:val="22"/>
          <w:szCs w:val="22"/>
        </w:rPr>
        <w:t xml:space="preserve">LEGO League Euskadi participarán </w:t>
      </w:r>
      <w:r w:rsidR="002A1F45" w:rsidRPr="00C0135C">
        <w:rPr>
          <w:rFonts w:ascii="Arial" w:hAnsi="Arial" w:cs="Arial"/>
          <w:sz w:val="22"/>
          <w:szCs w:val="22"/>
        </w:rPr>
        <w:t xml:space="preserve">el </w:t>
      </w:r>
      <w:r w:rsidR="008C10A8" w:rsidRPr="00C0135C">
        <w:rPr>
          <w:rFonts w:ascii="Arial" w:hAnsi="Arial" w:cs="Arial"/>
          <w:sz w:val="22"/>
          <w:szCs w:val="22"/>
        </w:rPr>
        <w:t>29</w:t>
      </w:r>
      <w:r w:rsidR="002A1F45" w:rsidRPr="00C0135C">
        <w:rPr>
          <w:rFonts w:ascii="Arial" w:hAnsi="Arial" w:cs="Arial"/>
          <w:sz w:val="22"/>
          <w:szCs w:val="22"/>
        </w:rPr>
        <w:t xml:space="preserve"> de marzo en la final</w:t>
      </w:r>
      <w:r w:rsidRPr="00C0135C">
        <w:rPr>
          <w:rFonts w:ascii="Arial" w:hAnsi="Arial" w:cs="Arial"/>
          <w:sz w:val="22"/>
          <w:szCs w:val="22"/>
        </w:rPr>
        <w:t xml:space="preserve"> española que tendrá lugar en </w:t>
      </w:r>
      <w:r w:rsidR="008C10A8" w:rsidRPr="00C0135C">
        <w:rPr>
          <w:rFonts w:ascii="Arial" w:hAnsi="Arial" w:cs="Arial"/>
          <w:sz w:val="22"/>
          <w:szCs w:val="22"/>
        </w:rPr>
        <w:t>El Ferrol</w:t>
      </w:r>
      <w:r w:rsidR="002A1F45" w:rsidRPr="00C0135C">
        <w:rPr>
          <w:rFonts w:ascii="Arial" w:hAnsi="Arial" w:cs="Arial"/>
          <w:sz w:val="22"/>
          <w:szCs w:val="22"/>
        </w:rPr>
        <w:t>.</w:t>
      </w:r>
      <w:r w:rsidRPr="00C0135C">
        <w:rPr>
          <w:rFonts w:ascii="Arial" w:hAnsi="Arial" w:cs="Arial"/>
          <w:sz w:val="22"/>
          <w:szCs w:val="22"/>
        </w:rPr>
        <w:t xml:space="preserve"> Allí expondrán sus proyectos de innovación, y sus robots competirán para lograr un pase a la final mundial de Houston (Estados Unidos), que se celebrará del </w:t>
      </w:r>
      <w:r w:rsidR="002A1F45" w:rsidRPr="00C0135C">
        <w:rPr>
          <w:rFonts w:ascii="Arial" w:hAnsi="Arial" w:cs="Arial"/>
          <w:sz w:val="22"/>
          <w:szCs w:val="22"/>
        </w:rPr>
        <w:t>1</w:t>
      </w:r>
      <w:r w:rsidR="008C10A8" w:rsidRPr="00C0135C">
        <w:rPr>
          <w:rFonts w:ascii="Arial" w:hAnsi="Arial" w:cs="Arial"/>
          <w:sz w:val="22"/>
          <w:szCs w:val="22"/>
        </w:rPr>
        <w:t>6</w:t>
      </w:r>
      <w:r w:rsidR="002A1F45" w:rsidRPr="00C0135C">
        <w:rPr>
          <w:rFonts w:ascii="Arial" w:hAnsi="Arial" w:cs="Arial"/>
          <w:sz w:val="22"/>
          <w:szCs w:val="22"/>
        </w:rPr>
        <w:t xml:space="preserve"> al </w:t>
      </w:r>
      <w:r w:rsidR="008C10A8" w:rsidRPr="00C0135C">
        <w:rPr>
          <w:rFonts w:ascii="Arial" w:hAnsi="Arial" w:cs="Arial"/>
          <w:sz w:val="22"/>
          <w:szCs w:val="22"/>
        </w:rPr>
        <w:t>19</w:t>
      </w:r>
      <w:r w:rsidR="002A1F45" w:rsidRPr="00C0135C">
        <w:rPr>
          <w:rFonts w:ascii="Arial" w:hAnsi="Arial" w:cs="Arial"/>
          <w:sz w:val="22"/>
          <w:szCs w:val="22"/>
        </w:rPr>
        <w:t xml:space="preserve"> de abril</w:t>
      </w:r>
      <w:r w:rsidR="00296A2E" w:rsidRPr="00C0135C">
        <w:rPr>
          <w:rFonts w:ascii="Arial" w:hAnsi="Arial" w:cs="Arial"/>
          <w:sz w:val="22"/>
          <w:szCs w:val="22"/>
        </w:rPr>
        <w:t xml:space="preserve">. </w:t>
      </w:r>
    </w:p>
    <w:p w14:paraId="1637EB96" w14:textId="77777777" w:rsidR="00112F5E" w:rsidRDefault="00112F5E" w:rsidP="005C6BBF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2E957D6" w14:textId="51EE71B6" w:rsidR="005C6BBF" w:rsidRPr="00C0135C" w:rsidRDefault="005C6BBF" w:rsidP="005C6BBF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>Son los representantes de</w:t>
      </w:r>
      <w:r w:rsidR="008C10A8" w:rsidRPr="00C0135C">
        <w:rPr>
          <w:rFonts w:ascii="Arial" w:hAnsi="Arial" w:cs="Arial"/>
          <w:sz w:val="22"/>
          <w:szCs w:val="22"/>
        </w:rPr>
        <w:t xml:space="preserve"> </w:t>
      </w:r>
      <w:r w:rsidR="00BE5CB5">
        <w:rPr>
          <w:rFonts w:ascii="Arial" w:hAnsi="Arial" w:cs="Arial"/>
          <w:sz w:val="22"/>
          <w:szCs w:val="22"/>
        </w:rPr>
        <w:t>El Regato</w:t>
      </w:r>
      <w:r w:rsidR="00E83E6B">
        <w:rPr>
          <w:rFonts w:ascii="Arial" w:hAnsi="Arial" w:cs="Arial"/>
          <w:sz w:val="22"/>
          <w:szCs w:val="22"/>
        </w:rPr>
        <w:t xml:space="preserve"> de Barakaldo;</w:t>
      </w:r>
      <w:r w:rsidR="00BE5CB5">
        <w:rPr>
          <w:rFonts w:ascii="Arial" w:hAnsi="Arial" w:cs="Arial"/>
          <w:sz w:val="22"/>
          <w:szCs w:val="22"/>
        </w:rPr>
        <w:t xml:space="preserve"> San Fidel Ikastola</w:t>
      </w:r>
      <w:r w:rsidR="00E83E6B">
        <w:rPr>
          <w:rFonts w:ascii="Arial" w:hAnsi="Arial" w:cs="Arial"/>
          <w:sz w:val="22"/>
          <w:szCs w:val="22"/>
        </w:rPr>
        <w:t xml:space="preserve"> de Gernika;</w:t>
      </w:r>
      <w:r w:rsidR="00BE5CB5">
        <w:rPr>
          <w:rFonts w:ascii="Arial" w:hAnsi="Arial" w:cs="Arial"/>
          <w:sz w:val="22"/>
          <w:szCs w:val="22"/>
        </w:rPr>
        <w:t xml:space="preserve"> </w:t>
      </w:r>
      <w:r w:rsidR="00E83E6B">
        <w:rPr>
          <w:rFonts w:ascii="Arial" w:hAnsi="Arial" w:cs="Arial"/>
          <w:sz w:val="22"/>
          <w:szCs w:val="22"/>
        </w:rPr>
        <w:t xml:space="preserve">Sagrado Corazón </w:t>
      </w:r>
      <w:proofErr w:type="gramStart"/>
      <w:r w:rsidR="00E83E6B">
        <w:rPr>
          <w:rFonts w:ascii="Arial" w:hAnsi="Arial" w:cs="Arial"/>
          <w:sz w:val="22"/>
          <w:szCs w:val="22"/>
        </w:rPr>
        <w:t>de  Bermeo</w:t>
      </w:r>
      <w:proofErr w:type="gramEnd"/>
      <w:r w:rsidR="00E83E6B">
        <w:rPr>
          <w:rFonts w:ascii="Arial" w:hAnsi="Arial" w:cs="Arial"/>
          <w:sz w:val="22"/>
          <w:szCs w:val="22"/>
        </w:rPr>
        <w:t xml:space="preserve">; Santo Tomás </w:t>
      </w:r>
      <w:proofErr w:type="spellStart"/>
      <w:r w:rsidR="00E83E6B">
        <w:rPr>
          <w:rFonts w:ascii="Arial" w:hAnsi="Arial" w:cs="Arial"/>
          <w:sz w:val="22"/>
          <w:szCs w:val="22"/>
        </w:rPr>
        <w:t>Lizeoa</w:t>
      </w:r>
      <w:proofErr w:type="spellEnd"/>
      <w:r w:rsidR="00E83E6B">
        <w:rPr>
          <w:rFonts w:ascii="Arial" w:hAnsi="Arial" w:cs="Arial"/>
          <w:sz w:val="22"/>
          <w:szCs w:val="22"/>
        </w:rPr>
        <w:t xml:space="preserve"> de San Sebastián; Berrio-</w:t>
      </w:r>
      <w:proofErr w:type="spellStart"/>
      <w:r w:rsidR="00E83E6B">
        <w:rPr>
          <w:rFonts w:ascii="Arial" w:hAnsi="Arial" w:cs="Arial"/>
          <w:sz w:val="22"/>
          <w:szCs w:val="22"/>
        </w:rPr>
        <w:t>Otxoa</w:t>
      </w:r>
      <w:proofErr w:type="spellEnd"/>
      <w:r w:rsidR="00E83E6B">
        <w:rPr>
          <w:rFonts w:ascii="Arial" w:hAnsi="Arial" w:cs="Arial"/>
          <w:sz w:val="22"/>
          <w:szCs w:val="22"/>
        </w:rPr>
        <w:t xml:space="preserve"> d</w:t>
      </w:r>
      <w:r w:rsidR="004A4F7B">
        <w:rPr>
          <w:rFonts w:ascii="Arial" w:hAnsi="Arial" w:cs="Arial"/>
          <w:sz w:val="22"/>
          <w:szCs w:val="22"/>
        </w:rPr>
        <w:t>e</w:t>
      </w:r>
      <w:r w:rsidR="00E83E6B">
        <w:rPr>
          <w:rFonts w:ascii="Arial" w:hAnsi="Arial" w:cs="Arial"/>
          <w:sz w:val="22"/>
          <w:szCs w:val="22"/>
        </w:rPr>
        <w:t xml:space="preserve"> Bilbao; Jesus María </w:t>
      </w:r>
      <w:proofErr w:type="spellStart"/>
      <w:r w:rsidR="00E83E6B">
        <w:rPr>
          <w:rFonts w:ascii="Arial" w:hAnsi="Arial" w:cs="Arial"/>
          <w:sz w:val="22"/>
          <w:szCs w:val="22"/>
        </w:rPr>
        <w:t>Ikastetxea</w:t>
      </w:r>
      <w:proofErr w:type="spellEnd"/>
      <w:r w:rsidR="00E83E6B">
        <w:rPr>
          <w:rFonts w:ascii="Arial" w:hAnsi="Arial" w:cs="Arial"/>
          <w:sz w:val="22"/>
          <w:szCs w:val="22"/>
        </w:rPr>
        <w:t xml:space="preserve"> de Bilbao; </w:t>
      </w:r>
      <w:bookmarkStart w:id="2" w:name="_Hlk191131999"/>
      <w:proofErr w:type="spellStart"/>
      <w:r w:rsidR="00755C7F">
        <w:rPr>
          <w:rFonts w:ascii="Arial" w:hAnsi="Arial" w:cs="Arial"/>
          <w:sz w:val="22"/>
          <w:szCs w:val="22"/>
        </w:rPr>
        <w:t>Urkide</w:t>
      </w:r>
      <w:proofErr w:type="spellEnd"/>
      <w:r w:rsidR="00755C7F">
        <w:rPr>
          <w:rFonts w:ascii="Arial" w:hAnsi="Arial" w:cs="Arial"/>
          <w:sz w:val="22"/>
          <w:szCs w:val="22"/>
        </w:rPr>
        <w:t xml:space="preserve"> de Vitoria; y </w:t>
      </w:r>
      <w:proofErr w:type="spellStart"/>
      <w:r w:rsidR="00383BB8">
        <w:rPr>
          <w:rFonts w:ascii="Arial" w:hAnsi="Arial" w:cs="Arial"/>
          <w:sz w:val="22"/>
          <w:szCs w:val="22"/>
        </w:rPr>
        <w:t>Tecnoclub</w:t>
      </w:r>
      <w:proofErr w:type="spellEnd"/>
      <w:r w:rsidR="00383BB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83BB8">
        <w:rPr>
          <w:rFonts w:ascii="Arial" w:hAnsi="Arial" w:cs="Arial"/>
          <w:sz w:val="22"/>
          <w:szCs w:val="22"/>
        </w:rPr>
        <w:t>Elburgo</w:t>
      </w:r>
      <w:bookmarkEnd w:id="2"/>
      <w:proofErr w:type="spellEnd"/>
      <w:r w:rsidR="00383BB8">
        <w:rPr>
          <w:rFonts w:ascii="Arial" w:hAnsi="Arial" w:cs="Arial"/>
          <w:sz w:val="22"/>
          <w:szCs w:val="22"/>
        </w:rPr>
        <w:t>.</w:t>
      </w:r>
      <w:r w:rsidR="00112F5E">
        <w:rPr>
          <w:rFonts w:ascii="Arial" w:hAnsi="Arial" w:cs="Arial"/>
          <w:sz w:val="22"/>
          <w:szCs w:val="22"/>
        </w:rPr>
        <w:t xml:space="preserve"> </w:t>
      </w:r>
      <w:r w:rsidRPr="00C0135C">
        <w:rPr>
          <w:rFonts w:ascii="Arial" w:hAnsi="Arial" w:cs="Arial"/>
          <w:sz w:val="22"/>
          <w:szCs w:val="22"/>
        </w:rPr>
        <w:t>S</w:t>
      </w:r>
      <w:r w:rsidR="00EA73A3" w:rsidRPr="00C0135C">
        <w:rPr>
          <w:rFonts w:ascii="Arial" w:hAnsi="Arial" w:cs="Arial"/>
          <w:sz w:val="22"/>
          <w:szCs w:val="22"/>
        </w:rPr>
        <w:t>e trata de l</w:t>
      </w:r>
      <w:r w:rsidRPr="00C0135C">
        <w:rPr>
          <w:rFonts w:ascii="Arial" w:hAnsi="Arial" w:cs="Arial"/>
          <w:sz w:val="22"/>
          <w:szCs w:val="22"/>
        </w:rPr>
        <w:t>os dos mejores equipos de cada sede -Bilbao, Donostia</w:t>
      </w:r>
      <w:r w:rsidR="002A1F45" w:rsidRPr="00C0135C">
        <w:rPr>
          <w:rFonts w:ascii="Arial" w:hAnsi="Arial" w:cs="Arial"/>
          <w:sz w:val="22"/>
          <w:szCs w:val="22"/>
        </w:rPr>
        <w:t xml:space="preserve">, </w:t>
      </w:r>
      <w:r w:rsidRPr="00C0135C">
        <w:rPr>
          <w:rFonts w:ascii="Arial" w:hAnsi="Arial" w:cs="Arial"/>
          <w:sz w:val="22"/>
          <w:szCs w:val="22"/>
        </w:rPr>
        <w:t>Mondragon</w:t>
      </w:r>
      <w:r w:rsidR="002A1F45" w:rsidRPr="00C0135C">
        <w:rPr>
          <w:rFonts w:ascii="Arial" w:hAnsi="Arial" w:cs="Arial"/>
          <w:sz w:val="22"/>
          <w:szCs w:val="22"/>
        </w:rPr>
        <w:t xml:space="preserve"> y Vitoria-Gasteiz</w:t>
      </w:r>
      <w:r w:rsidRPr="00C0135C">
        <w:rPr>
          <w:rFonts w:ascii="Arial" w:hAnsi="Arial" w:cs="Arial"/>
          <w:sz w:val="22"/>
          <w:szCs w:val="22"/>
        </w:rPr>
        <w:t xml:space="preserve">, que han destacado por ser los más completos de los </w:t>
      </w:r>
      <w:r w:rsidR="002A1F45" w:rsidRPr="00C0135C">
        <w:rPr>
          <w:rFonts w:ascii="Arial" w:hAnsi="Arial" w:cs="Arial"/>
          <w:sz w:val="22"/>
          <w:szCs w:val="22"/>
        </w:rPr>
        <w:t>1</w:t>
      </w:r>
      <w:r w:rsidR="008C10A8" w:rsidRPr="00C0135C">
        <w:rPr>
          <w:rFonts w:ascii="Arial" w:hAnsi="Arial" w:cs="Arial"/>
          <w:sz w:val="22"/>
          <w:szCs w:val="22"/>
        </w:rPr>
        <w:t>70</w:t>
      </w:r>
      <w:r w:rsidR="00BE792E">
        <w:rPr>
          <w:rFonts w:ascii="Arial" w:hAnsi="Arial" w:cs="Arial"/>
          <w:sz w:val="22"/>
          <w:szCs w:val="22"/>
        </w:rPr>
        <w:t xml:space="preserve"> </w:t>
      </w:r>
      <w:r w:rsidRPr="00C0135C">
        <w:rPr>
          <w:rFonts w:ascii="Arial" w:hAnsi="Arial" w:cs="Arial"/>
          <w:sz w:val="22"/>
          <w:szCs w:val="22"/>
        </w:rPr>
        <w:t xml:space="preserve">equipos que esta mañana han participado en el torneo. </w:t>
      </w:r>
    </w:p>
    <w:p w14:paraId="2E9FF8FC" w14:textId="77777777" w:rsidR="008C10A8" w:rsidRPr="00C0135C" w:rsidRDefault="008C10A8" w:rsidP="005C6BBF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CDB84C9" w14:textId="063A1AE9" w:rsidR="005C6BBF" w:rsidRPr="00F312DF" w:rsidRDefault="005C6BBF" w:rsidP="005C6BBF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>Los proyectos de innovación ganadores han propuesto soluciones únicas al reto de esta edición</w:t>
      </w:r>
      <w:r w:rsidR="00BE5CB5">
        <w:rPr>
          <w:rFonts w:ascii="Arial" w:hAnsi="Arial" w:cs="Arial"/>
          <w:sz w:val="22"/>
          <w:szCs w:val="22"/>
        </w:rPr>
        <w:t xml:space="preserve">. Algunos de ellos han sido el diseño de un nuevo traje ecológico más seguro para los buceadores y más sostenible con el medioambiente, fabricado con materiales biodegradables y </w:t>
      </w:r>
      <w:r w:rsidR="00507A6C">
        <w:rPr>
          <w:rFonts w:ascii="Arial" w:hAnsi="Arial" w:cs="Arial"/>
          <w:sz w:val="22"/>
          <w:szCs w:val="22"/>
        </w:rPr>
        <w:t xml:space="preserve">que permita </w:t>
      </w:r>
      <w:r w:rsidR="00BE5CB5">
        <w:rPr>
          <w:rFonts w:ascii="Arial" w:hAnsi="Arial" w:cs="Arial"/>
          <w:sz w:val="22"/>
          <w:szCs w:val="22"/>
        </w:rPr>
        <w:t>reducir los riesgos de la enfermedad de descompresión;</w:t>
      </w:r>
      <w:bookmarkStart w:id="3" w:name="_Hlk191129575"/>
      <w:r w:rsidR="007A101F">
        <w:rPr>
          <w:rFonts w:ascii="Arial" w:hAnsi="Arial" w:cs="Arial"/>
          <w:sz w:val="22"/>
          <w:szCs w:val="22"/>
        </w:rPr>
        <w:t xml:space="preserve"> </w:t>
      </w:r>
      <w:r w:rsidR="00E83E6B">
        <w:rPr>
          <w:rFonts w:ascii="Arial" w:hAnsi="Arial" w:cs="Arial"/>
          <w:sz w:val="22"/>
          <w:szCs w:val="22"/>
        </w:rPr>
        <w:t xml:space="preserve">un proyecto basado en los Jardines Marítimos que permita investigar inicialmente en los laboratorios y después se coloquen en el mar para solucionar la degradación del a flora del fondo marino; </w:t>
      </w:r>
      <w:bookmarkStart w:id="4" w:name="_Hlk191129964"/>
      <w:bookmarkEnd w:id="3"/>
      <w:r w:rsidR="00E83E6B">
        <w:rPr>
          <w:rFonts w:ascii="Arial" w:hAnsi="Arial" w:cs="Arial"/>
          <w:sz w:val="22"/>
          <w:szCs w:val="22"/>
        </w:rPr>
        <w:t xml:space="preserve">un kit de comunicación subacuática; un dron submarino </w:t>
      </w:r>
      <w:r w:rsidR="00E83E6B" w:rsidRPr="00F312DF">
        <w:rPr>
          <w:rFonts w:ascii="Arial" w:hAnsi="Arial" w:cs="Arial"/>
          <w:sz w:val="22"/>
          <w:szCs w:val="22"/>
        </w:rPr>
        <w:t xml:space="preserve">equipado con una cámara avanzada y un sensor de alta precisión que determina el grado de turbidez del agua y permite determinar el grado de visibilidad de ésta antes de que los buzos realicen la incursión; </w:t>
      </w:r>
      <w:bookmarkEnd w:id="4"/>
      <w:r w:rsidR="00F312DF" w:rsidRPr="00F312DF">
        <w:rPr>
          <w:rFonts w:ascii="Arial" w:hAnsi="Arial" w:cs="Arial"/>
          <w:sz w:val="22"/>
          <w:szCs w:val="22"/>
        </w:rPr>
        <w:t xml:space="preserve">la reutilización de la central nuclear de </w:t>
      </w:r>
      <w:proofErr w:type="spellStart"/>
      <w:r w:rsidR="00F312DF" w:rsidRPr="00F312DF">
        <w:rPr>
          <w:rFonts w:ascii="Arial" w:hAnsi="Arial" w:cs="Arial"/>
          <w:sz w:val="22"/>
          <w:szCs w:val="22"/>
        </w:rPr>
        <w:t>Lemoniz</w:t>
      </w:r>
      <w:proofErr w:type="spellEnd"/>
      <w:r w:rsidR="00F312DF" w:rsidRPr="00F312DF">
        <w:rPr>
          <w:rFonts w:ascii="Arial" w:hAnsi="Arial" w:cs="Arial"/>
          <w:sz w:val="22"/>
          <w:szCs w:val="22"/>
        </w:rPr>
        <w:t xml:space="preserve"> y su entorno marítimo, para crear un centro de investigación en vivo para explorar el fondo marino; o el desarrollo de unas boyas que detectan algas venenosas y ayudan a que no aparezcan en la costa gallega y perjudiquen el marisco y el trabajo de las mariscadoras, </w:t>
      </w:r>
      <w:r w:rsidR="00D74450" w:rsidRPr="00C0135C">
        <w:rPr>
          <w:rFonts w:ascii="Arial" w:hAnsi="Arial" w:cs="Arial"/>
          <w:sz w:val="22"/>
          <w:szCs w:val="22"/>
        </w:rPr>
        <w:t xml:space="preserve">entre otros. </w:t>
      </w:r>
    </w:p>
    <w:p w14:paraId="28608E27" w14:textId="77777777" w:rsidR="00A242E4" w:rsidRDefault="00A242E4" w:rsidP="005C6BB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40C1BDE" w14:textId="77777777" w:rsidR="00A242E4" w:rsidRDefault="00A242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EF9C4D3" w14:textId="1B3A3B92" w:rsidR="003564F5" w:rsidRPr="00C0135C" w:rsidRDefault="003564F5" w:rsidP="005C6BB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0135C">
        <w:rPr>
          <w:rFonts w:ascii="Arial" w:hAnsi="Arial" w:cs="Arial"/>
          <w:b/>
          <w:bCs/>
          <w:sz w:val="22"/>
          <w:szCs w:val="22"/>
        </w:rPr>
        <w:lastRenderedPageBreak/>
        <w:t>Red de colaboradores</w:t>
      </w:r>
    </w:p>
    <w:p w14:paraId="3054BA51" w14:textId="02922D75" w:rsidR="00A90244" w:rsidRPr="00C0135C" w:rsidRDefault="005C6BBF" w:rsidP="00A90244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La organización agradece la participación de los más de </w:t>
      </w:r>
      <w:r w:rsidR="0055266D" w:rsidRPr="00C0135C">
        <w:rPr>
          <w:rFonts w:ascii="Arial" w:hAnsi="Arial" w:cs="Arial"/>
          <w:sz w:val="22"/>
          <w:szCs w:val="22"/>
        </w:rPr>
        <w:t>4</w:t>
      </w:r>
      <w:r w:rsidR="00DB3977">
        <w:rPr>
          <w:rFonts w:ascii="Arial" w:hAnsi="Arial" w:cs="Arial"/>
          <w:sz w:val="22"/>
          <w:szCs w:val="22"/>
        </w:rPr>
        <w:t>0</w:t>
      </w:r>
      <w:r w:rsidR="0055266D" w:rsidRPr="00C0135C">
        <w:rPr>
          <w:rFonts w:ascii="Arial" w:hAnsi="Arial" w:cs="Arial"/>
          <w:sz w:val="22"/>
          <w:szCs w:val="22"/>
        </w:rPr>
        <w:t>0</w:t>
      </w:r>
      <w:r w:rsidRPr="00C0135C">
        <w:rPr>
          <w:rFonts w:ascii="Arial" w:hAnsi="Arial" w:cs="Arial"/>
          <w:sz w:val="22"/>
          <w:szCs w:val="22"/>
        </w:rPr>
        <w:t xml:space="preserve"> voluntarios sin los que el torneo no hubiera sido posible, así como el compromiso de colaborado</w:t>
      </w:r>
      <w:r w:rsidRPr="00152AA0">
        <w:rPr>
          <w:rFonts w:ascii="Arial" w:hAnsi="Arial" w:cs="Arial"/>
          <w:sz w:val="22"/>
          <w:szCs w:val="22"/>
        </w:rPr>
        <w:t xml:space="preserve">res como </w:t>
      </w:r>
      <w:r w:rsidR="00414625" w:rsidRPr="00152AA0">
        <w:rPr>
          <w:rFonts w:ascii="Arial" w:hAnsi="Arial" w:cs="Arial"/>
          <w:sz w:val="22"/>
          <w:szCs w:val="22"/>
        </w:rPr>
        <w:t>el</w:t>
      </w:r>
      <w:r w:rsidR="00A90244" w:rsidRPr="00152AA0">
        <w:rPr>
          <w:rFonts w:ascii="Arial" w:hAnsi="Arial" w:cs="Arial"/>
          <w:sz w:val="22"/>
          <w:szCs w:val="22"/>
        </w:rPr>
        <w:t xml:space="preserve"> d</w:t>
      </w:r>
      <w:r w:rsidRPr="00152AA0">
        <w:rPr>
          <w:rFonts w:ascii="Arial" w:hAnsi="Arial" w:cs="Arial"/>
          <w:sz w:val="22"/>
          <w:szCs w:val="22"/>
        </w:rPr>
        <w:t xml:space="preserve">epartamento </w:t>
      </w:r>
      <w:r w:rsidR="00414625" w:rsidRPr="00152AA0">
        <w:rPr>
          <w:rFonts w:ascii="Arial" w:hAnsi="Arial" w:cs="Arial"/>
          <w:sz w:val="22"/>
          <w:szCs w:val="22"/>
        </w:rPr>
        <w:t>d</w:t>
      </w:r>
      <w:r w:rsidRPr="00152AA0">
        <w:rPr>
          <w:rFonts w:ascii="Arial" w:hAnsi="Arial" w:cs="Arial"/>
          <w:sz w:val="22"/>
          <w:szCs w:val="22"/>
        </w:rPr>
        <w:t xml:space="preserve">e </w:t>
      </w:r>
      <w:r w:rsidR="00B960F7" w:rsidRPr="00152AA0">
        <w:rPr>
          <w:rFonts w:ascii="Arial" w:hAnsi="Arial" w:cs="Arial"/>
          <w:sz w:val="22"/>
          <w:szCs w:val="22"/>
        </w:rPr>
        <w:t>Ciencia, Universidades e Innovación</w:t>
      </w:r>
      <w:r w:rsidR="00414625" w:rsidRPr="00152AA0">
        <w:rPr>
          <w:rFonts w:ascii="Arial" w:hAnsi="Arial" w:cs="Arial"/>
          <w:sz w:val="22"/>
          <w:szCs w:val="22"/>
        </w:rPr>
        <w:t xml:space="preserve"> y el departamento </w:t>
      </w:r>
      <w:r w:rsidR="00B960F7" w:rsidRPr="00152AA0">
        <w:rPr>
          <w:rFonts w:ascii="Arial" w:hAnsi="Arial" w:cs="Arial"/>
          <w:sz w:val="22"/>
          <w:szCs w:val="22"/>
        </w:rPr>
        <w:t xml:space="preserve">de </w:t>
      </w:r>
      <w:r w:rsidRPr="00152AA0">
        <w:rPr>
          <w:rFonts w:ascii="Arial" w:hAnsi="Arial" w:cs="Arial"/>
          <w:sz w:val="22"/>
          <w:szCs w:val="22"/>
        </w:rPr>
        <w:t>Educación</w:t>
      </w:r>
      <w:r w:rsidRPr="00C0135C">
        <w:rPr>
          <w:rFonts w:ascii="Arial" w:hAnsi="Arial" w:cs="Arial"/>
          <w:sz w:val="22"/>
          <w:szCs w:val="22"/>
        </w:rPr>
        <w:t xml:space="preserve"> </w:t>
      </w:r>
      <w:r w:rsidR="00A90244" w:rsidRPr="00C0135C">
        <w:rPr>
          <w:rFonts w:ascii="Arial" w:hAnsi="Arial" w:cs="Arial"/>
          <w:sz w:val="22"/>
          <w:szCs w:val="22"/>
        </w:rPr>
        <w:t>d</w:t>
      </w:r>
      <w:r w:rsidRPr="00C0135C">
        <w:rPr>
          <w:rFonts w:ascii="Arial" w:hAnsi="Arial" w:cs="Arial"/>
          <w:sz w:val="22"/>
          <w:szCs w:val="22"/>
        </w:rPr>
        <w:t>e</w:t>
      </w:r>
      <w:r w:rsidR="00A90244" w:rsidRPr="00C0135C">
        <w:rPr>
          <w:rFonts w:ascii="Arial" w:hAnsi="Arial" w:cs="Arial"/>
          <w:sz w:val="22"/>
          <w:szCs w:val="22"/>
        </w:rPr>
        <w:t>l</w:t>
      </w:r>
      <w:r w:rsidRPr="00C0135C">
        <w:rPr>
          <w:rFonts w:ascii="Arial" w:hAnsi="Arial" w:cs="Arial"/>
          <w:sz w:val="22"/>
          <w:szCs w:val="22"/>
        </w:rPr>
        <w:t xml:space="preserve"> Gobierno Vasco, las Diputaciones Forales de Álava, Bizkaia y Gipuzkoa, la Asociación Ingeniera Soy</w:t>
      </w:r>
      <w:r w:rsidR="00C0135C" w:rsidRPr="00C0135C">
        <w:rPr>
          <w:rFonts w:ascii="Arial" w:hAnsi="Arial" w:cs="Arial"/>
          <w:sz w:val="22"/>
          <w:szCs w:val="22"/>
        </w:rPr>
        <w:t>,</w:t>
      </w:r>
      <w:r w:rsidRPr="00C0135C">
        <w:rPr>
          <w:rFonts w:ascii="Arial" w:hAnsi="Arial" w:cs="Arial"/>
          <w:sz w:val="22"/>
          <w:szCs w:val="22"/>
        </w:rPr>
        <w:t xml:space="preserve"> y de los patrocinadores del torneo en cada sede.</w:t>
      </w:r>
      <w:r w:rsidR="00A90244" w:rsidRPr="00C0135C">
        <w:rPr>
          <w:rFonts w:ascii="Arial" w:hAnsi="Arial" w:cs="Arial"/>
          <w:sz w:val="22"/>
          <w:szCs w:val="22"/>
        </w:rPr>
        <w:t xml:space="preserve"> El programa está apoyado por</w:t>
      </w:r>
      <w:r w:rsidR="00A90244" w:rsidRPr="00C0135C">
        <w:rPr>
          <w:rFonts w:ascii="Arial" w:hAnsi="Arial" w:cs="Arial"/>
          <w:color w:val="FF0000"/>
          <w:sz w:val="22"/>
          <w:szCs w:val="22"/>
        </w:rPr>
        <w:t xml:space="preserve"> </w:t>
      </w:r>
      <w:r w:rsidR="00A90244" w:rsidRPr="00C0135C">
        <w:rPr>
          <w:rFonts w:ascii="Arial" w:hAnsi="Arial" w:cs="Arial"/>
          <w:sz w:val="22"/>
          <w:szCs w:val="22"/>
        </w:rPr>
        <w:t>un total de 39 entidades del País Vasco, entre las que destacan empresas, universidades, centros de investigación e institucione</w:t>
      </w:r>
      <w:r w:rsidR="004962D7">
        <w:rPr>
          <w:rFonts w:ascii="Arial" w:hAnsi="Arial" w:cs="Arial"/>
          <w:sz w:val="22"/>
          <w:szCs w:val="22"/>
        </w:rPr>
        <w:t>s</w:t>
      </w:r>
      <w:r w:rsidR="00A90244" w:rsidRPr="00C0135C">
        <w:rPr>
          <w:rFonts w:ascii="Arial" w:hAnsi="Arial" w:cs="Arial"/>
          <w:sz w:val="22"/>
          <w:szCs w:val="22"/>
        </w:rPr>
        <w:t xml:space="preserve">. Todas ellas comparten el compromiso por despertar el interés de los escolares por la ciencia y las habilidades a ellas asociadas: innovación, experimentación, pensamiento crítico, trabajo en equipo o creatividad. </w:t>
      </w:r>
    </w:p>
    <w:p w14:paraId="6CB16012" w14:textId="0817A881" w:rsidR="0048066D" w:rsidRPr="00C0135C" w:rsidRDefault="003564F5" w:rsidP="00A90244">
      <w:pPr>
        <w:pStyle w:val="Default"/>
        <w:spacing w:before="120" w:after="120" w:line="360" w:lineRule="atLeast"/>
        <w:ind w:right="-142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Un importante valor diferencial de </w:t>
      </w:r>
      <w:r w:rsidRPr="00C0135C">
        <w:rPr>
          <w:rFonts w:ascii="Arial" w:hAnsi="Arial" w:cs="Arial"/>
          <w:i/>
          <w:iCs/>
          <w:sz w:val="22"/>
          <w:szCs w:val="22"/>
        </w:rPr>
        <w:t>FIRST</w:t>
      </w:r>
      <w:r w:rsidRPr="00C0135C">
        <w:rPr>
          <w:rFonts w:ascii="Arial" w:hAnsi="Arial" w:cs="Arial"/>
          <w:sz w:val="22"/>
          <w:szCs w:val="22"/>
        </w:rPr>
        <w:t xml:space="preserve"> LEGO League Euskadi es el programa formativo de visitas y talleres, único en el Estado, que se ha realizado durante los meses de diciembre y enero de este año. Este año han participado en este programa pionero</w:t>
      </w:r>
      <w:r w:rsidR="00C0135C" w:rsidRPr="00C0135C">
        <w:rPr>
          <w:rFonts w:ascii="Arial" w:hAnsi="Arial" w:cs="Arial"/>
          <w:sz w:val="22"/>
          <w:szCs w:val="22"/>
        </w:rPr>
        <w:t xml:space="preserve">, </w:t>
      </w:r>
      <w:r w:rsidRPr="00C0135C">
        <w:rPr>
          <w:rFonts w:ascii="Arial" w:hAnsi="Arial" w:cs="Arial"/>
          <w:sz w:val="22"/>
          <w:szCs w:val="22"/>
        </w:rPr>
        <w:t xml:space="preserve">427 estudiantes de 16 centros educativos, que han </w:t>
      </w:r>
      <w:r w:rsidR="00BD7659">
        <w:rPr>
          <w:rFonts w:ascii="Arial" w:hAnsi="Arial" w:cs="Arial"/>
          <w:sz w:val="22"/>
          <w:szCs w:val="22"/>
        </w:rPr>
        <w:t>visitado</w:t>
      </w:r>
      <w:r w:rsidRPr="00C0135C">
        <w:rPr>
          <w:rFonts w:ascii="Arial" w:hAnsi="Arial" w:cs="Arial"/>
          <w:sz w:val="22"/>
          <w:szCs w:val="22"/>
        </w:rPr>
        <w:t xml:space="preserve"> 6 entidades </w:t>
      </w:r>
      <w:r w:rsidR="00BD7659">
        <w:rPr>
          <w:rFonts w:ascii="Arial" w:hAnsi="Arial" w:cs="Arial"/>
          <w:sz w:val="22"/>
          <w:szCs w:val="22"/>
        </w:rPr>
        <w:t xml:space="preserve">vascas </w:t>
      </w:r>
      <w:r w:rsidRPr="00C0135C">
        <w:rPr>
          <w:rFonts w:ascii="Arial" w:hAnsi="Arial" w:cs="Arial"/>
          <w:sz w:val="22"/>
          <w:szCs w:val="22"/>
        </w:rPr>
        <w:t>relacionadas con el desafío de este año.</w:t>
      </w:r>
    </w:p>
    <w:p w14:paraId="6066C23D" w14:textId="77777777" w:rsidR="003564F5" w:rsidRPr="00C0135C" w:rsidRDefault="003564F5" w:rsidP="003564F5">
      <w:pPr>
        <w:pStyle w:val="Default"/>
        <w:spacing w:before="120" w:after="120" w:line="360" w:lineRule="atLeast"/>
        <w:ind w:right="-142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Durante los 16 años de vida de </w:t>
      </w:r>
      <w:r w:rsidRPr="00C0135C">
        <w:rPr>
          <w:rFonts w:ascii="Arial" w:hAnsi="Arial" w:cs="Arial"/>
          <w:i/>
          <w:iCs/>
          <w:sz w:val="22"/>
          <w:szCs w:val="22"/>
        </w:rPr>
        <w:t>FIRST</w:t>
      </w:r>
      <w:r w:rsidRPr="00C0135C">
        <w:rPr>
          <w:rFonts w:ascii="Arial" w:hAnsi="Arial" w:cs="Arial"/>
          <w:sz w:val="22"/>
          <w:szCs w:val="22"/>
        </w:rPr>
        <w:t xml:space="preserve"> LEGO League Euskadi, han participado un total de 101 centros; 1.932 equipos; 18.800 escolares, 1.500 voluntarios y 63 entidades colaboradoras. Además, en este tiempo se han organizado 137 talleres y visitas relacionados con el desafío temático de cada edición.</w:t>
      </w:r>
    </w:p>
    <w:p w14:paraId="603019A5" w14:textId="5ADC3DC9" w:rsidR="00A90244" w:rsidRPr="00C0135C" w:rsidRDefault="00E4138C" w:rsidP="00C0135C">
      <w:pPr>
        <w:pStyle w:val="Default"/>
        <w:spacing w:before="120" w:after="120" w:line="360" w:lineRule="atLeast"/>
        <w:ind w:right="-142"/>
        <w:jc w:val="both"/>
        <w:rPr>
          <w:rFonts w:ascii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>Durante este tiempo</w:t>
      </w:r>
      <w:r w:rsidR="00C0135C" w:rsidRPr="00C0135C">
        <w:rPr>
          <w:rFonts w:ascii="Arial" w:hAnsi="Arial" w:cs="Arial"/>
          <w:sz w:val="22"/>
          <w:szCs w:val="22"/>
        </w:rPr>
        <w:t xml:space="preserve">, </w:t>
      </w:r>
      <w:r w:rsidRPr="00C0135C">
        <w:rPr>
          <w:rFonts w:ascii="Arial" w:hAnsi="Arial" w:cs="Arial"/>
          <w:i/>
          <w:sz w:val="22"/>
          <w:szCs w:val="22"/>
        </w:rPr>
        <w:t>FIRST</w:t>
      </w:r>
      <w:r w:rsidRPr="00C0135C">
        <w:rPr>
          <w:rFonts w:ascii="Arial" w:hAnsi="Arial" w:cs="Arial"/>
          <w:sz w:val="22"/>
          <w:szCs w:val="22"/>
        </w:rPr>
        <w:t xml:space="preserve"> LEGO League Euskadi se ha consolidado como un programa referente de Educación STEAM (ciencia, tecnología, ingeniería, artes y matemáticas, por sus siglas en inglés) en Euskadi y el Estado</w:t>
      </w:r>
      <w:r w:rsidR="00C0135C" w:rsidRPr="00C0135C">
        <w:rPr>
          <w:rFonts w:ascii="Arial" w:hAnsi="Arial" w:cs="Arial"/>
          <w:sz w:val="22"/>
          <w:szCs w:val="22"/>
        </w:rPr>
        <w:t>.</w:t>
      </w:r>
    </w:p>
    <w:p w14:paraId="6ABFA1C0" w14:textId="77777777" w:rsidR="00EA73A3" w:rsidRPr="00C0135C" w:rsidRDefault="00EA73A3" w:rsidP="00EA73A3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C611896" w14:textId="50F8902B" w:rsidR="00EA73A3" w:rsidRPr="00152AA0" w:rsidRDefault="00EA73A3" w:rsidP="00EA73A3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2AA0">
        <w:rPr>
          <w:rFonts w:ascii="Arial" w:hAnsi="Arial" w:cs="Arial"/>
          <w:b/>
          <w:bCs/>
          <w:sz w:val="22"/>
          <w:szCs w:val="22"/>
        </w:rPr>
        <w:t>Datos por sedes</w:t>
      </w:r>
    </w:p>
    <w:p w14:paraId="3A074C71" w14:textId="7D0E9062" w:rsidR="006A422C" w:rsidRPr="00152AA0" w:rsidRDefault="006A422C" w:rsidP="006A422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AA0">
        <w:rPr>
          <w:rFonts w:ascii="Arial" w:hAnsi="Arial" w:cs="Arial"/>
          <w:sz w:val="22"/>
          <w:szCs w:val="22"/>
        </w:rPr>
        <w:t>En la Universidad de Deusto de Bilbao han participado en esta edición un total de 2</w:t>
      </w:r>
      <w:r w:rsidR="001F3AFD" w:rsidRPr="00152AA0">
        <w:rPr>
          <w:rFonts w:ascii="Arial" w:hAnsi="Arial" w:cs="Arial"/>
          <w:sz w:val="22"/>
          <w:szCs w:val="22"/>
        </w:rPr>
        <w:t>0</w:t>
      </w:r>
      <w:r w:rsidRPr="00152AA0">
        <w:rPr>
          <w:rFonts w:ascii="Arial" w:hAnsi="Arial" w:cs="Arial"/>
          <w:sz w:val="22"/>
          <w:szCs w:val="22"/>
        </w:rPr>
        <w:t xml:space="preserve"> centros de todo Bizkaia repartidos en 4</w:t>
      </w:r>
      <w:r w:rsidR="006D48CE" w:rsidRPr="00152AA0">
        <w:rPr>
          <w:rFonts w:ascii="Arial" w:hAnsi="Arial" w:cs="Arial"/>
          <w:sz w:val="22"/>
          <w:szCs w:val="22"/>
        </w:rPr>
        <w:t>6</w:t>
      </w:r>
      <w:r w:rsidRPr="00152AA0">
        <w:rPr>
          <w:rFonts w:ascii="Arial" w:hAnsi="Arial" w:cs="Arial"/>
          <w:sz w:val="22"/>
          <w:szCs w:val="22"/>
        </w:rPr>
        <w:t xml:space="preserve"> equipos (</w:t>
      </w:r>
      <w:r w:rsidR="00C3007F" w:rsidRPr="00152AA0">
        <w:rPr>
          <w:rFonts w:ascii="Arial" w:hAnsi="Arial" w:cs="Arial"/>
          <w:sz w:val="22"/>
          <w:szCs w:val="22"/>
        </w:rPr>
        <w:t>27</w:t>
      </w:r>
      <w:r w:rsidRPr="00152A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2AA0">
        <w:rPr>
          <w:rFonts w:ascii="Arial" w:hAnsi="Arial" w:cs="Arial"/>
          <w:sz w:val="22"/>
          <w:szCs w:val="22"/>
        </w:rPr>
        <w:t>Challenge</w:t>
      </w:r>
      <w:proofErr w:type="spellEnd"/>
      <w:r w:rsidRPr="00152AA0">
        <w:rPr>
          <w:rFonts w:ascii="Arial" w:hAnsi="Arial" w:cs="Arial"/>
          <w:sz w:val="22"/>
          <w:szCs w:val="22"/>
        </w:rPr>
        <w:t xml:space="preserve"> + 19 Explore). </w:t>
      </w:r>
    </w:p>
    <w:p w14:paraId="450C6B8F" w14:textId="4E24F967" w:rsidR="006A422C" w:rsidRPr="00152AA0" w:rsidRDefault="006A422C" w:rsidP="006A422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AA0">
        <w:rPr>
          <w:rFonts w:ascii="Arial" w:hAnsi="Arial" w:cs="Arial"/>
          <w:sz w:val="22"/>
          <w:szCs w:val="22"/>
        </w:rPr>
        <w:t xml:space="preserve">Por su parte, en </w:t>
      </w:r>
      <w:r w:rsidR="00CA0A83">
        <w:rPr>
          <w:rFonts w:ascii="Arial" w:hAnsi="Arial" w:cs="Arial"/>
          <w:sz w:val="22"/>
          <w:szCs w:val="22"/>
        </w:rPr>
        <w:t xml:space="preserve">el campus de San Sebastián de la Universidad de Deusto </w:t>
      </w:r>
      <w:r w:rsidRPr="00152AA0">
        <w:rPr>
          <w:rFonts w:ascii="Arial" w:hAnsi="Arial" w:cs="Arial"/>
          <w:sz w:val="22"/>
          <w:szCs w:val="22"/>
        </w:rPr>
        <w:t xml:space="preserve">han participado </w:t>
      </w:r>
      <w:r w:rsidR="00EA623E" w:rsidRPr="00152AA0">
        <w:rPr>
          <w:rFonts w:ascii="Arial" w:hAnsi="Arial" w:cs="Arial"/>
          <w:sz w:val="22"/>
          <w:szCs w:val="22"/>
        </w:rPr>
        <w:t>46</w:t>
      </w:r>
      <w:r w:rsidRPr="00152AA0">
        <w:rPr>
          <w:rFonts w:ascii="Arial" w:hAnsi="Arial" w:cs="Arial"/>
          <w:sz w:val="22"/>
          <w:szCs w:val="22"/>
        </w:rPr>
        <w:t xml:space="preserve"> equipos (2</w:t>
      </w:r>
      <w:r w:rsidR="00E24049" w:rsidRPr="00152AA0">
        <w:rPr>
          <w:rFonts w:ascii="Arial" w:hAnsi="Arial" w:cs="Arial"/>
          <w:sz w:val="22"/>
          <w:szCs w:val="22"/>
        </w:rPr>
        <w:t>7</w:t>
      </w:r>
      <w:r w:rsidRPr="00152A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2AA0">
        <w:rPr>
          <w:rFonts w:ascii="Arial" w:hAnsi="Arial" w:cs="Arial"/>
          <w:sz w:val="22"/>
          <w:szCs w:val="22"/>
        </w:rPr>
        <w:t>Challenge</w:t>
      </w:r>
      <w:proofErr w:type="spellEnd"/>
      <w:r w:rsidRPr="00152AA0">
        <w:rPr>
          <w:rFonts w:ascii="Arial" w:hAnsi="Arial" w:cs="Arial"/>
          <w:sz w:val="22"/>
          <w:szCs w:val="22"/>
        </w:rPr>
        <w:t xml:space="preserve"> + 1</w:t>
      </w:r>
      <w:r w:rsidR="00E24049" w:rsidRPr="00152AA0">
        <w:rPr>
          <w:rFonts w:ascii="Arial" w:hAnsi="Arial" w:cs="Arial"/>
          <w:sz w:val="22"/>
          <w:szCs w:val="22"/>
        </w:rPr>
        <w:t>9</w:t>
      </w:r>
      <w:r w:rsidRPr="00152AA0">
        <w:rPr>
          <w:rFonts w:ascii="Arial" w:hAnsi="Arial" w:cs="Arial"/>
          <w:sz w:val="22"/>
          <w:szCs w:val="22"/>
        </w:rPr>
        <w:t xml:space="preserve"> Explore), de </w:t>
      </w:r>
      <w:r w:rsidR="00D43655" w:rsidRPr="00152AA0">
        <w:rPr>
          <w:rFonts w:ascii="Arial" w:hAnsi="Arial" w:cs="Arial"/>
          <w:sz w:val="22"/>
          <w:szCs w:val="22"/>
        </w:rPr>
        <w:t>14</w:t>
      </w:r>
      <w:r w:rsidRPr="00152AA0">
        <w:rPr>
          <w:rFonts w:ascii="Arial" w:hAnsi="Arial" w:cs="Arial"/>
          <w:sz w:val="22"/>
          <w:szCs w:val="22"/>
        </w:rPr>
        <w:t xml:space="preserve"> centros educativos (</w:t>
      </w:r>
      <w:r w:rsidR="00E24049" w:rsidRPr="00152AA0">
        <w:rPr>
          <w:rFonts w:ascii="Arial" w:hAnsi="Arial" w:cs="Arial"/>
          <w:sz w:val="22"/>
          <w:szCs w:val="22"/>
        </w:rPr>
        <w:t>5</w:t>
      </w:r>
      <w:r w:rsidRPr="00152AA0">
        <w:rPr>
          <w:rFonts w:ascii="Arial" w:hAnsi="Arial" w:cs="Arial"/>
          <w:sz w:val="22"/>
          <w:szCs w:val="22"/>
        </w:rPr>
        <w:t xml:space="preserve"> de Bizkaia + </w:t>
      </w:r>
      <w:r w:rsidR="00E24049" w:rsidRPr="00152AA0">
        <w:rPr>
          <w:rFonts w:ascii="Arial" w:hAnsi="Arial" w:cs="Arial"/>
          <w:sz w:val="22"/>
          <w:szCs w:val="22"/>
        </w:rPr>
        <w:t xml:space="preserve">9 </w:t>
      </w:r>
      <w:r w:rsidRPr="00152AA0">
        <w:rPr>
          <w:rFonts w:ascii="Arial" w:hAnsi="Arial" w:cs="Arial"/>
          <w:sz w:val="22"/>
          <w:szCs w:val="22"/>
        </w:rPr>
        <w:t xml:space="preserve">de Gipuzkoa). </w:t>
      </w:r>
    </w:p>
    <w:p w14:paraId="088724FE" w14:textId="64FBAEE2" w:rsidR="006A422C" w:rsidRPr="00152AA0" w:rsidRDefault="006A422C" w:rsidP="006A422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AA0">
        <w:rPr>
          <w:rFonts w:ascii="Arial" w:hAnsi="Arial" w:cs="Arial"/>
          <w:sz w:val="22"/>
          <w:szCs w:val="22"/>
        </w:rPr>
        <w:t xml:space="preserve">En </w:t>
      </w:r>
      <w:r w:rsidR="00CA0A83">
        <w:rPr>
          <w:rFonts w:ascii="Arial" w:hAnsi="Arial" w:cs="Arial"/>
          <w:sz w:val="22"/>
          <w:szCs w:val="22"/>
        </w:rPr>
        <w:t xml:space="preserve">el campus de </w:t>
      </w:r>
      <w:proofErr w:type="spellStart"/>
      <w:r w:rsidR="00CA0A83">
        <w:rPr>
          <w:rFonts w:ascii="Arial" w:hAnsi="Arial" w:cs="Arial"/>
          <w:sz w:val="22"/>
          <w:szCs w:val="22"/>
        </w:rPr>
        <w:t>Iturripe</w:t>
      </w:r>
      <w:proofErr w:type="spellEnd"/>
      <w:r w:rsidR="00CA0A8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52AA0">
        <w:rPr>
          <w:rFonts w:ascii="Arial" w:hAnsi="Arial" w:cs="Arial"/>
          <w:sz w:val="22"/>
          <w:szCs w:val="22"/>
        </w:rPr>
        <w:t>Mondrag</w:t>
      </w:r>
      <w:r w:rsidR="00CA0A83">
        <w:rPr>
          <w:rFonts w:ascii="Arial" w:hAnsi="Arial" w:cs="Arial"/>
          <w:sz w:val="22"/>
          <w:szCs w:val="22"/>
        </w:rPr>
        <w:t>o</w:t>
      </w:r>
      <w:r w:rsidRPr="00152AA0">
        <w:rPr>
          <w:rFonts w:ascii="Arial" w:hAnsi="Arial" w:cs="Arial"/>
          <w:sz w:val="22"/>
          <w:szCs w:val="22"/>
        </w:rPr>
        <w:t>n</w:t>
      </w:r>
      <w:proofErr w:type="spellEnd"/>
      <w:r w:rsidR="00CA0A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0A83">
        <w:rPr>
          <w:rFonts w:ascii="Arial" w:hAnsi="Arial" w:cs="Arial"/>
          <w:sz w:val="22"/>
          <w:szCs w:val="22"/>
        </w:rPr>
        <w:t>Unibertsitatea</w:t>
      </w:r>
      <w:proofErr w:type="spellEnd"/>
      <w:r w:rsidRPr="00152AA0">
        <w:rPr>
          <w:rFonts w:ascii="Arial" w:hAnsi="Arial" w:cs="Arial"/>
          <w:sz w:val="22"/>
          <w:szCs w:val="22"/>
        </w:rPr>
        <w:t xml:space="preserve"> han competido un total de</w:t>
      </w:r>
      <w:r w:rsidR="00F964DF" w:rsidRPr="00152AA0">
        <w:rPr>
          <w:rFonts w:ascii="Arial" w:hAnsi="Arial" w:cs="Arial"/>
          <w:sz w:val="22"/>
          <w:szCs w:val="22"/>
        </w:rPr>
        <w:t xml:space="preserve"> </w:t>
      </w:r>
      <w:r w:rsidR="003025D7" w:rsidRPr="00152AA0">
        <w:rPr>
          <w:rFonts w:ascii="Arial" w:hAnsi="Arial" w:cs="Arial"/>
          <w:sz w:val="22"/>
          <w:szCs w:val="22"/>
        </w:rPr>
        <w:t xml:space="preserve">43 equipos (26 </w:t>
      </w:r>
      <w:proofErr w:type="spellStart"/>
      <w:r w:rsidR="003025D7" w:rsidRPr="00152AA0">
        <w:rPr>
          <w:rFonts w:ascii="Arial" w:hAnsi="Arial" w:cs="Arial"/>
          <w:sz w:val="22"/>
          <w:szCs w:val="22"/>
        </w:rPr>
        <w:t>Challenge</w:t>
      </w:r>
      <w:proofErr w:type="spellEnd"/>
      <w:r w:rsidR="003025D7" w:rsidRPr="00152AA0">
        <w:rPr>
          <w:rFonts w:ascii="Arial" w:hAnsi="Arial" w:cs="Arial"/>
          <w:sz w:val="22"/>
          <w:szCs w:val="22"/>
        </w:rPr>
        <w:t xml:space="preserve"> + 17 Explore) de </w:t>
      </w:r>
      <w:r w:rsidRPr="00152AA0">
        <w:rPr>
          <w:rFonts w:ascii="Arial" w:hAnsi="Arial" w:cs="Arial"/>
          <w:sz w:val="22"/>
          <w:szCs w:val="22"/>
        </w:rPr>
        <w:t>1</w:t>
      </w:r>
      <w:r w:rsidR="003025D7" w:rsidRPr="00152AA0">
        <w:rPr>
          <w:rFonts w:ascii="Arial" w:hAnsi="Arial" w:cs="Arial"/>
          <w:sz w:val="22"/>
          <w:szCs w:val="22"/>
        </w:rPr>
        <w:t>3</w:t>
      </w:r>
      <w:r w:rsidRPr="00152AA0">
        <w:rPr>
          <w:rFonts w:ascii="Arial" w:hAnsi="Arial" w:cs="Arial"/>
          <w:sz w:val="22"/>
          <w:szCs w:val="22"/>
        </w:rPr>
        <w:t xml:space="preserve"> centros provenientes de Bizkaia y Gipuzkoa</w:t>
      </w:r>
      <w:r w:rsidR="003025D7" w:rsidRPr="00152AA0">
        <w:rPr>
          <w:rFonts w:ascii="Arial" w:hAnsi="Arial" w:cs="Arial"/>
          <w:sz w:val="22"/>
          <w:szCs w:val="22"/>
        </w:rPr>
        <w:t>.</w:t>
      </w:r>
    </w:p>
    <w:p w14:paraId="43A2E829" w14:textId="1FFEDDBA" w:rsidR="006A422C" w:rsidRPr="00C0135C" w:rsidRDefault="00657319" w:rsidP="006A422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AA0">
        <w:rPr>
          <w:rFonts w:ascii="Arial" w:hAnsi="Arial" w:cs="Arial"/>
          <w:sz w:val="22"/>
          <w:szCs w:val="22"/>
        </w:rPr>
        <w:lastRenderedPageBreak/>
        <w:t xml:space="preserve">Por </w:t>
      </w:r>
      <w:r w:rsidR="00384172">
        <w:rPr>
          <w:rFonts w:ascii="Arial" w:hAnsi="Arial" w:cs="Arial"/>
          <w:sz w:val="22"/>
          <w:szCs w:val="22"/>
        </w:rPr>
        <w:t>último</w:t>
      </w:r>
      <w:r w:rsidR="006A422C" w:rsidRPr="00152AA0">
        <w:rPr>
          <w:rFonts w:ascii="Arial" w:hAnsi="Arial" w:cs="Arial"/>
          <w:sz w:val="22"/>
          <w:szCs w:val="22"/>
        </w:rPr>
        <w:t xml:space="preserve">, la sede </w:t>
      </w:r>
      <w:r w:rsidRPr="00152AA0">
        <w:rPr>
          <w:rFonts w:ascii="Arial" w:hAnsi="Arial" w:cs="Arial"/>
          <w:sz w:val="22"/>
          <w:szCs w:val="22"/>
        </w:rPr>
        <w:t xml:space="preserve">de la </w:t>
      </w:r>
      <w:r w:rsidR="006A422C" w:rsidRPr="00152AA0">
        <w:rPr>
          <w:rFonts w:ascii="Arial" w:hAnsi="Arial" w:cs="Arial"/>
          <w:sz w:val="22"/>
          <w:szCs w:val="22"/>
        </w:rPr>
        <w:t xml:space="preserve">UPV/EHU </w:t>
      </w:r>
      <w:r w:rsidRPr="00152AA0">
        <w:rPr>
          <w:rFonts w:ascii="Arial" w:hAnsi="Arial" w:cs="Arial"/>
          <w:sz w:val="22"/>
          <w:szCs w:val="22"/>
        </w:rPr>
        <w:t>en</w:t>
      </w:r>
      <w:r w:rsidR="006A422C" w:rsidRPr="00152AA0">
        <w:rPr>
          <w:rFonts w:ascii="Arial" w:hAnsi="Arial" w:cs="Arial"/>
          <w:sz w:val="22"/>
          <w:szCs w:val="22"/>
        </w:rPr>
        <w:t xml:space="preserve"> Vitoria-Gasteiz ha acogido un total de </w:t>
      </w:r>
      <w:r w:rsidR="00D351A4" w:rsidRPr="00152AA0">
        <w:rPr>
          <w:rFonts w:ascii="Arial" w:hAnsi="Arial" w:cs="Arial"/>
          <w:sz w:val="22"/>
          <w:szCs w:val="22"/>
        </w:rPr>
        <w:t xml:space="preserve">38 equipos (27 </w:t>
      </w:r>
      <w:proofErr w:type="spellStart"/>
      <w:r w:rsidR="00D351A4" w:rsidRPr="00152AA0">
        <w:rPr>
          <w:rFonts w:ascii="Arial" w:hAnsi="Arial" w:cs="Arial"/>
          <w:sz w:val="22"/>
          <w:szCs w:val="22"/>
        </w:rPr>
        <w:t>Challenge</w:t>
      </w:r>
      <w:proofErr w:type="spellEnd"/>
      <w:r w:rsidR="00D351A4" w:rsidRPr="00152AA0">
        <w:rPr>
          <w:rFonts w:ascii="Arial" w:hAnsi="Arial" w:cs="Arial"/>
          <w:sz w:val="22"/>
          <w:szCs w:val="22"/>
        </w:rPr>
        <w:t xml:space="preserve"> + 11 Explore) </w:t>
      </w:r>
      <w:r w:rsidR="006A422C" w:rsidRPr="00152AA0">
        <w:rPr>
          <w:rFonts w:ascii="Arial" w:hAnsi="Arial" w:cs="Arial"/>
          <w:sz w:val="22"/>
          <w:szCs w:val="22"/>
        </w:rPr>
        <w:t>de 1</w:t>
      </w:r>
      <w:r w:rsidR="00D351A4" w:rsidRPr="00152AA0">
        <w:rPr>
          <w:rFonts w:ascii="Arial" w:hAnsi="Arial" w:cs="Arial"/>
          <w:sz w:val="22"/>
          <w:szCs w:val="22"/>
        </w:rPr>
        <w:t>3</w:t>
      </w:r>
      <w:r w:rsidR="006A422C" w:rsidRPr="00152AA0">
        <w:rPr>
          <w:rFonts w:ascii="Arial" w:hAnsi="Arial" w:cs="Arial"/>
          <w:sz w:val="22"/>
          <w:szCs w:val="22"/>
        </w:rPr>
        <w:t xml:space="preserve"> centros </w:t>
      </w:r>
      <w:r w:rsidR="00D351A4" w:rsidRPr="00152AA0">
        <w:rPr>
          <w:rFonts w:ascii="Arial" w:hAnsi="Arial" w:cs="Arial"/>
          <w:sz w:val="22"/>
          <w:szCs w:val="22"/>
        </w:rPr>
        <w:t xml:space="preserve">alaveses y </w:t>
      </w:r>
      <w:proofErr w:type="spellStart"/>
      <w:r w:rsidR="00D351A4" w:rsidRPr="00152AA0">
        <w:rPr>
          <w:rFonts w:ascii="Arial" w:hAnsi="Arial" w:cs="Arial"/>
          <w:sz w:val="22"/>
          <w:szCs w:val="22"/>
        </w:rPr>
        <w:t>bizkainos</w:t>
      </w:r>
      <w:proofErr w:type="spellEnd"/>
      <w:r w:rsidR="00D351A4" w:rsidRPr="00152AA0">
        <w:rPr>
          <w:rFonts w:ascii="Arial" w:hAnsi="Arial" w:cs="Arial"/>
          <w:sz w:val="22"/>
          <w:szCs w:val="22"/>
        </w:rPr>
        <w:t>.</w:t>
      </w:r>
      <w:r w:rsidR="00D351A4">
        <w:rPr>
          <w:rFonts w:ascii="Arial" w:hAnsi="Arial" w:cs="Arial"/>
          <w:sz w:val="22"/>
          <w:szCs w:val="22"/>
        </w:rPr>
        <w:t xml:space="preserve"> </w:t>
      </w:r>
    </w:p>
    <w:p w14:paraId="3468F838" w14:textId="77777777" w:rsidR="006A422C" w:rsidRPr="00C0135C" w:rsidRDefault="006A422C" w:rsidP="00EA73A3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418240" w14:textId="77777777" w:rsidR="002147BE" w:rsidRPr="00C0135C" w:rsidRDefault="002147BE" w:rsidP="002147BE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0135C">
        <w:rPr>
          <w:rFonts w:ascii="Arial" w:hAnsi="Arial" w:cs="Arial"/>
          <w:b/>
          <w:sz w:val="22"/>
          <w:szCs w:val="22"/>
        </w:rPr>
        <w:t>Presencia institucional</w:t>
      </w:r>
    </w:p>
    <w:p w14:paraId="30D660A6" w14:textId="293495A8" w:rsidR="003745E1" w:rsidRPr="00AA3DF3" w:rsidRDefault="006A422C" w:rsidP="00680532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0135C">
        <w:rPr>
          <w:rFonts w:ascii="Arial" w:hAnsi="Arial" w:cs="Arial"/>
          <w:sz w:val="22"/>
          <w:szCs w:val="22"/>
        </w:rPr>
        <w:t xml:space="preserve">La </w:t>
      </w:r>
      <w:r w:rsidR="009E55E4" w:rsidRPr="00C0135C">
        <w:rPr>
          <w:rFonts w:ascii="Arial" w:hAnsi="Arial" w:cs="Arial"/>
          <w:sz w:val="22"/>
          <w:szCs w:val="22"/>
        </w:rPr>
        <w:t>consejer</w:t>
      </w:r>
      <w:r w:rsidRPr="00C0135C">
        <w:rPr>
          <w:rFonts w:ascii="Arial" w:hAnsi="Arial" w:cs="Arial"/>
          <w:sz w:val="22"/>
          <w:szCs w:val="22"/>
        </w:rPr>
        <w:t>a</w:t>
      </w:r>
      <w:r w:rsidR="009E55E4" w:rsidRPr="00C0135C">
        <w:rPr>
          <w:rFonts w:ascii="Arial" w:hAnsi="Arial" w:cs="Arial"/>
          <w:sz w:val="22"/>
          <w:szCs w:val="22"/>
        </w:rPr>
        <w:t xml:space="preserve"> de Educación del Gobierno Vasco, </w:t>
      </w:r>
      <w:r w:rsidRPr="00C0135C">
        <w:rPr>
          <w:rFonts w:ascii="Arial" w:hAnsi="Arial" w:cs="Arial"/>
          <w:sz w:val="22"/>
          <w:szCs w:val="22"/>
        </w:rPr>
        <w:t>Begoña Pedrosa</w:t>
      </w:r>
      <w:r w:rsidR="009E55E4" w:rsidRPr="00C0135C">
        <w:rPr>
          <w:rFonts w:ascii="Arial" w:hAnsi="Arial" w:cs="Arial"/>
          <w:sz w:val="22"/>
          <w:szCs w:val="22"/>
        </w:rPr>
        <w:t>,</w:t>
      </w:r>
      <w:r w:rsidR="002147BE" w:rsidRPr="00C0135C">
        <w:rPr>
          <w:rFonts w:ascii="Arial" w:hAnsi="Arial" w:cs="Arial"/>
          <w:sz w:val="22"/>
          <w:szCs w:val="22"/>
        </w:rPr>
        <w:t xml:space="preserve"> ha acudido a la sede </w:t>
      </w:r>
      <w:r w:rsidR="009E55E4" w:rsidRPr="00C0135C">
        <w:rPr>
          <w:rFonts w:ascii="Arial" w:hAnsi="Arial" w:cs="Arial"/>
          <w:sz w:val="22"/>
          <w:szCs w:val="22"/>
        </w:rPr>
        <w:t xml:space="preserve">de </w:t>
      </w:r>
      <w:r w:rsidRPr="00C0135C">
        <w:rPr>
          <w:rFonts w:ascii="Arial" w:hAnsi="Arial" w:cs="Arial"/>
          <w:sz w:val="22"/>
          <w:szCs w:val="22"/>
        </w:rPr>
        <w:t xml:space="preserve">Vitoria </w:t>
      </w:r>
      <w:r w:rsidR="002147BE" w:rsidRPr="00C0135C">
        <w:rPr>
          <w:rFonts w:ascii="Arial" w:hAnsi="Arial" w:cs="Arial"/>
          <w:sz w:val="22"/>
          <w:szCs w:val="22"/>
        </w:rPr>
        <w:t>para conocer de primera mano los trabajos presentados, junto a</w:t>
      </w:r>
      <w:r w:rsidRPr="00C0135C">
        <w:rPr>
          <w:rFonts w:ascii="Arial" w:hAnsi="Arial" w:cs="Arial"/>
          <w:sz w:val="22"/>
          <w:szCs w:val="22"/>
        </w:rPr>
        <w:t xml:space="preserve"> </w:t>
      </w:r>
      <w:r w:rsidR="003745E1" w:rsidRPr="00C0135C">
        <w:rPr>
          <w:rFonts w:ascii="Arial" w:eastAsia="Arial" w:hAnsi="Arial" w:cs="Arial"/>
          <w:sz w:val="22"/>
          <w:szCs w:val="22"/>
        </w:rPr>
        <w:t xml:space="preserve">Ixone Fernandez de Labastida, vicerrectora del campus de Álava de la UPV/EHU; </w:t>
      </w:r>
      <w:r w:rsidR="000F0A6F" w:rsidRPr="00C0135C">
        <w:rPr>
          <w:rFonts w:ascii="Arial" w:eastAsia="Arial" w:hAnsi="Arial" w:cs="Arial"/>
          <w:sz w:val="22"/>
          <w:szCs w:val="22"/>
        </w:rPr>
        <w:t>Saray Zárate Fernández de Landa, Diputada Foral de Desarrollo Económico y Sostenibilidad de la Diputación Foral de Álava</w:t>
      </w:r>
      <w:r w:rsidR="000F0A6F">
        <w:rPr>
          <w:rFonts w:ascii="Arial" w:eastAsia="Arial" w:hAnsi="Arial" w:cs="Arial"/>
          <w:sz w:val="22"/>
          <w:szCs w:val="22"/>
        </w:rPr>
        <w:t>;</w:t>
      </w:r>
      <w:r w:rsidR="000F0A6F" w:rsidRPr="00C0135C">
        <w:rPr>
          <w:rFonts w:ascii="Arial" w:eastAsia="Arial" w:hAnsi="Arial" w:cs="Arial"/>
          <w:sz w:val="22"/>
          <w:szCs w:val="22"/>
        </w:rPr>
        <w:t xml:space="preserve"> Amaia </w:t>
      </w:r>
      <w:proofErr w:type="spellStart"/>
      <w:r w:rsidR="000F0A6F" w:rsidRPr="00C0135C">
        <w:rPr>
          <w:rFonts w:ascii="Arial" w:eastAsia="Arial" w:hAnsi="Arial" w:cs="Arial"/>
          <w:sz w:val="22"/>
          <w:szCs w:val="22"/>
        </w:rPr>
        <w:t>Esquisabel</w:t>
      </w:r>
      <w:proofErr w:type="spellEnd"/>
      <w:r w:rsidR="000F0A6F" w:rsidRPr="00C0135C">
        <w:rPr>
          <w:rFonts w:ascii="Arial" w:eastAsia="Arial" w:hAnsi="Arial" w:cs="Arial"/>
          <w:sz w:val="22"/>
          <w:szCs w:val="22"/>
        </w:rPr>
        <w:t>, directora de Política Científica del Departamento de Ciencia, Universidades e Innovación del Gobierno Vasco; Maialen Agirre, directora de Innovación del Departamento de Ciencia, Universidades e Innovación del Gobierno Vasco;</w:t>
      </w:r>
      <w:r w:rsidR="000F0A6F">
        <w:rPr>
          <w:rFonts w:ascii="Arial" w:eastAsia="Arial" w:hAnsi="Arial" w:cs="Arial"/>
          <w:sz w:val="22"/>
          <w:szCs w:val="22"/>
        </w:rPr>
        <w:t xml:space="preserve"> </w:t>
      </w:r>
      <w:r w:rsidR="00152AA0" w:rsidRPr="00C0135C">
        <w:rPr>
          <w:rFonts w:ascii="Arial" w:eastAsia="Arial" w:hAnsi="Arial" w:cs="Arial"/>
          <w:sz w:val="22"/>
          <w:szCs w:val="22"/>
        </w:rPr>
        <w:t>Zuriñe Elordi, concejala de Cultura y Educación del Ayuntamiento de Vitoria-Gasteiz;</w:t>
      </w:r>
      <w:r w:rsidR="00152AA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745E1" w:rsidRPr="00C0135C">
        <w:rPr>
          <w:rFonts w:ascii="Arial" w:eastAsia="Arial" w:hAnsi="Arial" w:cs="Arial"/>
          <w:sz w:val="22"/>
          <w:szCs w:val="22"/>
        </w:rPr>
        <w:t>Urtza</w:t>
      </w:r>
      <w:proofErr w:type="spellEnd"/>
      <w:r w:rsidR="003745E1" w:rsidRPr="00C0135C">
        <w:rPr>
          <w:rFonts w:ascii="Arial" w:eastAsia="Arial" w:hAnsi="Arial" w:cs="Arial"/>
          <w:sz w:val="22"/>
          <w:szCs w:val="22"/>
        </w:rPr>
        <w:t xml:space="preserve"> Garay, vicerrectora de Grado y Transformación Digital de la UPV/EHU; Ainhoa Berasaluze, vicerrectora de Postgrado y Aprendizaje Permanente de la UPV/EHU; Maite Fuentes, vicedecana de Postgrado y Aprendizaje Permanente de la UPV/EHU; Leire Bilbao, directora general de la Agencia Vasca de la Innovación, Innobasque; Arantxa Ibáñez de Opacua, directora de Vital </w:t>
      </w:r>
      <w:proofErr w:type="spellStart"/>
      <w:r w:rsidR="003745E1" w:rsidRPr="00C0135C">
        <w:rPr>
          <w:rFonts w:ascii="Arial" w:eastAsia="Arial" w:hAnsi="Arial" w:cs="Arial"/>
          <w:sz w:val="22"/>
          <w:szCs w:val="22"/>
        </w:rPr>
        <w:t>Fundazioa</w:t>
      </w:r>
      <w:proofErr w:type="spellEnd"/>
      <w:r w:rsidR="00AA3DF3"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Gotzone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Heriz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, gerente de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Ausolan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 y Unai Zabala, técnico de comunicación de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Basque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Research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="00AA3DF3" w:rsidRPr="00152AA0">
        <w:rPr>
          <w:rFonts w:ascii="Arial" w:eastAsia="Arial" w:hAnsi="Arial" w:cs="Arial"/>
          <w:sz w:val="22"/>
          <w:szCs w:val="22"/>
        </w:rPr>
        <w:t>Technology</w:t>
      </w:r>
      <w:proofErr w:type="spellEnd"/>
      <w:r w:rsidR="00AA3DF3" w:rsidRPr="00152AA0">
        <w:rPr>
          <w:rFonts w:ascii="Arial" w:eastAsia="Arial" w:hAnsi="Arial" w:cs="Arial"/>
          <w:sz w:val="22"/>
          <w:szCs w:val="22"/>
        </w:rPr>
        <w:t xml:space="preserve"> Alliance - BRTA.</w:t>
      </w:r>
      <w:r w:rsidR="00AA3DF3" w:rsidRPr="00AA3DF3">
        <w:rPr>
          <w:rFonts w:ascii="Arial" w:eastAsia="Arial" w:hAnsi="Arial" w:cs="Arial"/>
          <w:sz w:val="22"/>
          <w:szCs w:val="22"/>
        </w:rPr>
        <w:t xml:space="preserve">  </w:t>
      </w:r>
    </w:p>
    <w:p w14:paraId="125B0330" w14:textId="77777777" w:rsidR="003745E1" w:rsidRPr="00C0135C" w:rsidRDefault="003745E1" w:rsidP="002147BE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559AC1" w14:textId="6F1D03D7" w:rsidR="00EA73A3" w:rsidRPr="00C0135C" w:rsidRDefault="00EA73A3" w:rsidP="00EA73A3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CAB221C" w14:textId="77777777" w:rsidR="008C1DBF" w:rsidRPr="00C0135C" w:rsidRDefault="008C1DBF" w:rsidP="008C1DB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0DF42F1" w14:textId="2C48639D" w:rsidR="005023FF" w:rsidRPr="008C1DBF" w:rsidRDefault="00A5005A" w:rsidP="008C1DB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A5005A">
        <w:rPr>
          <w:rFonts w:ascii="Arial" w:hAnsi="Arial" w:cs="Arial"/>
          <w:b/>
          <w:bCs/>
          <w:u w:val="single"/>
          <w:lang w:val="es-ES_tradnl"/>
        </w:rPr>
        <w:t>M</w:t>
      </w:r>
      <w:r w:rsidR="0066220C" w:rsidRPr="00A5005A">
        <w:rPr>
          <w:rFonts w:ascii="Arial" w:hAnsi="Arial" w:cs="Arial"/>
          <w:b/>
          <w:bCs/>
          <w:u w:val="single"/>
          <w:lang w:val="es-ES_tradnl"/>
        </w:rPr>
        <w:t>ás información:</w:t>
      </w:r>
      <w:r w:rsidR="005023FF" w:rsidRPr="00A5005A">
        <w:rPr>
          <w:rFonts w:ascii="Arial" w:hAnsi="Arial" w:cs="Arial"/>
          <w:b/>
          <w:bCs/>
          <w:u w:val="single"/>
          <w:lang w:val="es-ES_tradnl"/>
        </w:rPr>
        <w:t xml:space="preserve"> </w:t>
      </w:r>
    </w:p>
    <w:p w14:paraId="40180373" w14:textId="77777777" w:rsidR="00990145" w:rsidRPr="00A5005A" w:rsidRDefault="00990145" w:rsidP="005023FF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right"/>
        <w:rPr>
          <w:rFonts w:ascii="Arial" w:hAnsi="Arial" w:cs="Arial"/>
          <w:b/>
          <w:bCs/>
          <w:lang w:val="es-ES_tradnl"/>
        </w:rPr>
        <w:sectPr w:rsidR="00990145" w:rsidRPr="00A5005A" w:rsidSect="00BB325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127" w:right="1416" w:bottom="851" w:left="1418" w:header="0" w:footer="603" w:gutter="0"/>
          <w:pgNumType w:start="1" w:chapStyle="1"/>
          <w:cols w:space="708"/>
          <w:docGrid w:linePitch="360"/>
        </w:sectPr>
      </w:pPr>
    </w:p>
    <w:p w14:paraId="0922F2DF" w14:textId="77777777" w:rsidR="009E55E4" w:rsidRPr="00221FFF" w:rsidRDefault="009E55E4" w:rsidP="009E55E4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right"/>
        <w:rPr>
          <w:rFonts w:ascii="Arial" w:hAnsi="Arial" w:cs="Arial"/>
          <w:lang w:val="es-ES_tradnl"/>
        </w:rPr>
        <w:sectPr w:rsidR="009E55E4" w:rsidRPr="00221FFF" w:rsidSect="00BB3258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127" w:right="1416" w:bottom="1843" w:left="1418" w:header="0" w:footer="0" w:gutter="0"/>
          <w:pgNumType w:start="1" w:chapStyle="1"/>
          <w:cols w:space="708"/>
          <w:titlePg/>
          <w:docGrid w:linePitch="360"/>
        </w:sectPr>
      </w:pPr>
    </w:p>
    <w:p w14:paraId="335AB29F" w14:textId="77777777" w:rsidR="00D626B8" w:rsidRDefault="00D626B8" w:rsidP="00D626B8">
      <w:pPr>
        <w:pStyle w:val="Encabezado"/>
        <w:spacing w:line="276" w:lineRule="auto"/>
        <w:rPr>
          <w:rFonts w:ascii="Arial" w:hAnsi="Arial" w:cs="Arial"/>
        </w:rPr>
      </w:pPr>
      <w:r w:rsidRPr="00D626B8">
        <w:rPr>
          <w:rFonts w:ascii="Arial" w:hAnsi="Arial" w:cs="Arial"/>
        </w:rPr>
        <w:t>Olalla Alonso / T. 652 728 014 / </w:t>
      </w:r>
      <w:hyperlink r:id="rId22" w:history="1">
        <w:r w:rsidRPr="00D626B8">
          <w:rPr>
            <w:rStyle w:val="Hipervnculo"/>
            <w:rFonts w:ascii="Arial" w:hAnsi="Arial" w:cs="Arial"/>
          </w:rPr>
          <w:t>oalonso@innobasque.eus</w:t>
        </w:r>
      </w:hyperlink>
    </w:p>
    <w:p w14:paraId="7287C293" w14:textId="77777777" w:rsidR="00221FFF" w:rsidRPr="00D626B8" w:rsidRDefault="00221FFF" w:rsidP="00D626B8">
      <w:pPr>
        <w:pStyle w:val="Encabezado"/>
        <w:spacing w:line="276" w:lineRule="auto"/>
        <w:rPr>
          <w:rFonts w:ascii="Arial" w:hAnsi="Arial" w:cs="Arial"/>
        </w:rPr>
      </w:pPr>
    </w:p>
    <w:p w14:paraId="398355BA" w14:textId="77777777" w:rsidR="00D626B8" w:rsidRPr="00D626B8" w:rsidRDefault="00D626B8" w:rsidP="00D626B8">
      <w:pPr>
        <w:pStyle w:val="Encabezado"/>
        <w:spacing w:line="276" w:lineRule="auto"/>
        <w:rPr>
          <w:rFonts w:ascii="Arial" w:hAnsi="Arial" w:cs="Arial"/>
        </w:rPr>
      </w:pPr>
      <w:r w:rsidRPr="00D626B8">
        <w:rPr>
          <w:rFonts w:ascii="Arial" w:hAnsi="Arial" w:cs="Arial"/>
        </w:rPr>
        <w:t>Ana Larizgoitia / T. 656 788 328 / </w:t>
      </w:r>
      <w:hyperlink r:id="rId23" w:history="1">
        <w:r w:rsidRPr="00D626B8">
          <w:rPr>
            <w:rStyle w:val="Hipervnculo"/>
            <w:rFonts w:ascii="Arial" w:hAnsi="Arial" w:cs="Arial"/>
          </w:rPr>
          <w:t>alarizgoitia@innobasque.eus</w:t>
        </w:r>
      </w:hyperlink>
    </w:p>
    <w:p w14:paraId="4395AED1" w14:textId="77777777" w:rsidR="00662F33" w:rsidRPr="00D626B8" w:rsidRDefault="00662F33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</w:rPr>
      </w:pPr>
    </w:p>
    <w:p w14:paraId="606060A4" w14:textId="77777777" w:rsidR="00662F33" w:rsidRDefault="00662F33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</w:p>
    <w:sectPr w:rsidR="00662F33" w:rsidSect="00BB3258">
      <w:type w:val="continuous"/>
      <w:pgSz w:w="11906" w:h="16838" w:code="9"/>
      <w:pgMar w:top="2659" w:right="1701" w:bottom="993" w:left="1701" w:header="0" w:footer="0" w:gutter="0"/>
      <w:pgNumType w:start="1" w:chapStyle="1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1041" w14:textId="77777777" w:rsidR="00201150" w:rsidRDefault="00201150">
      <w:r>
        <w:separator/>
      </w:r>
    </w:p>
  </w:endnote>
  <w:endnote w:type="continuationSeparator" w:id="0">
    <w:p w14:paraId="77965369" w14:textId="77777777" w:rsidR="00201150" w:rsidRDefault="00201150">
      <w:r>
        <w:continuationSeparator/>
      </w:r>
    </w:p>
  </w:endnote>
  <w:endnote w:type="continuationNotice" w:id="1">
    <w:p w14:paraId="06C63364" w14:textId="77777777" w:rsidR="00201150" w:rsidRDefault="00201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BBE9" w14:textId="77777777" w:rsidR="00544CCE" w:rsidRDefault="00FB45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4C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F2BF9F" w14:textId="77777777" w:rsidR="00544CCE" w:rsidRDefault="00544C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0784" w14:textId="77777777" w:rsidR="00544CCE" w:rsidRDefault="00544CCE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76317EB7" wp14:editId="4B13BD4B">
          <wp:simplePos x="0" y="0"/>
          <wp:positionH relativeFrom="column">
            <wp:posOffset>3240454</wp:posOffset>
          </wp:positionH>
          <wp:positionV relativeFrom="paragraph">
            <wp:posOffset>156259</wp:posOffset>
          </wp:positionV>
          <wp:extent cx="944001" cy="604911"/>
          <wp:effectExtent l="19050" t="0" r="8499" b="0"/>
          <wp:wrapNone/>
          <wp:docPr id="7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6" behindDoc="0" locked="0" layoutInCell="1" allowOverlap="1" wp14:anchorId="4E399DEE" wp14:editId="1C5A9FA9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19050" t="0" r="0" b="0"/>
          <wp:wrapSquare wrapText="bothSides"/>
          <wp:docPr id="3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45E2FB3D" wp14:editId="679FD143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13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A25DDE" w14:textId="77777777" w:rsidR="00544CCE" w:rsidRDefault="00544CCE" w:rsidP="00AF0A00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6FF32BC3" wp14:editId="36FAFC8B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19050" t="0" r="0" b="0"/>
          <wp:wrapSquare wrapText="bothSides"/>
          <wp:docPr id="711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F804DC" w14:textId="77777777" w:rsidR="00544CCE" w:rsidRDefault="00544CCE">
    <w:pPr>
      <w:pStyle w:val="Piedepgina"/>
      <w:jc w:val="center"/>
      <w:rPr>
        <w:sz w:val="20"/>
      </w:rPr>
    </w:pPr>
  </w:p>
  <w:p w14:paraId="41DF4563" w14:textId="77777777" w:rsidR="00544CCE" w:rsidRDefault="00544CCE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830C" w14:textId="77777777" w:rsidR="00544CCE" w:rsidRDefault="00544CCE">
    <w:pPr>
      <w:pStyle w:val="Piedepgin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8251" behindDoc="0" locked="0" layoutInCell="1" allowOverlap="1" wp14:anchorId="78D314A4" wp14:editId="339B9628">
          <wp:simplePos x="0" y="0"/>
          <wp:positionH relativeFrom="column">
            <wp:posOffset>1646555</wp:posOffset>
          </wp:positionH>
          <wp:positionV relativeFrom="paragraph">
            <wp:posOffset>152400</wp:posOffset>
          </wp:positionV>
          <wp:extent cx="990600" cy="462915"/>
          <wp:effectExtent l="0" t="0" r="0" b="0"/>
          <wp:wrapSquare wrapText="bothSides"/>
          <wp:docPr id="715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3" behindDoc="1" locked="0" layoutInCell="1" allowOverlap="1" wp14:anchorId="2A4A4F07" wp14:editId="72DC4F19">
          <wp:simplePos x="0" y="0"/>
          <wp:positionH relativeFrom="column">
            <wp:posOffset>2971800</wp:posOffset>
          </wp:positionH>
          <wp:positionV relativeFrom="paragraph">
            <wp:posOffset>229870</wp:posOffset>
          </wp:positionV>
          <wp:extent cx="1476375" cy="314325"/>
          <wp:effectExtent l="0" t="0" r="0" b="0"/>
          <wp:wrapSquare wrapText="bothSides"/>
          <wp:docPr id="716" name="6 Imagen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6 Imagen" descr="FOMENTO SIN CLAI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09C">
      <w:rPr>
        <w:noProof/>
      </w:rPr>
      <w:drawing>
        <wp:anchor distT="0" distB="0" distL="114300" distR="114300" simplePos="0" relativeHeight="251658254" behindDoc="1" locked="0" layoutInCell="1" allowOverlap="1" wp14:anchorId="0139334E" wp14:editId="08D378BB">
          <wp:simplePos x="0" y="0"/>
          <wp:positionH relativeFrom="column">
            <wp:posOffset>4782820</wp:posOffset>
          </wp:positionH>
          <wp:positionV relativeFrom="paragraph">
            <wp:posOffset>80645</wp:posOffset>
          </wp:positionV>
          <wp:extent cx="941138" cy="605790"/>
          <wp:effectExtent l="0" t="0" r="0" b="0"/>
          <wp:wrapNone/>
          <wp:docPr id="717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78" cy="6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5" behindDoc="0" locked="0" layoutInCell="1" allowOverlap="1" wp14:anchorId="4C86DF0D" wp14:editId="33CB6125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304925" cy="567690"/>
          <wp:effectExtent l="0" t="0" r="0" b="0"/>
          <wp:wrapSquare wrapText="bothSides"/>
          <wp:docPr id="718" name="Imagen 7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BD78" w14:textId="77777777" w:rsidR="009E55E4" w:rsidRDefault="009E55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AA5D16" w14:textId="77777777" w:rsidR="009E55E4" w:rsidRDefault="009E55E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B3C1" w14:textId="77777777" w:rsidR="009E55E4" w:rsidRDefault="009E55E4">
    <w:pPr>
      <w:pStyle w:val="Piedepgina"/>
      <w:spacing w:before="120"/>
      <w:ind w:right="357"/>
      <w:jc w:val="center"/>
      <w:rPr>
        <w:rStyle w:val="Nmerodepgina"/>
      </w:rPr>
    </w:pPr>
  </w:p>
  <w:p w14:paraId="1C20E17C" w14:textId="3322A188" w:rsidR="009E55E4" w:rsidRDefault="00E360A2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8" behindDoc="0" locked="0" layoutInCell="1" allowOverlap="1" wp14:anchorId="304E68A8" wp14:editId="3A3234DC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207437459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C7DC4" id="Conector recto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PAGE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2</w:t>
    </w:r>
    <w:r w:rsidR="009E55E4">
      <w:rPr>
        <w:rStyle w:val="Nmerodepgina"/>
      </w:rPr>
      <w:fldChar w:fldCharType="end"/>
    </w:r>
    <w:r w:rsidR="009E55E4">
      <w:rPr>
        <w:rStyle w:val="Nmerodepgina"/>
      </w:rPr>
      <w:t>/</w: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NUMPAGES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6</w:t>
    </w:r>
    <w:r w:rsidR="009E55E4">
      <w:rPr>
        <w:rStyle w:val="Nmerodepgina"/>
      </w:rPr>
      <w:fldChar w:fldCharType="end"/>
    </w:r>
  </w:p>
  <w:p w14:paraId="34771AE1" w14:textId="77777777" w:rsidR="009E55E4" w:rsidRDefault="009E55E4">
    <w:pPr>
      <w:pStyle w:val="Piedepgina"/>
      <w:jc w:val="center"/>
      <w:rPr>
        <w:sz w:val="20"/>
      </w:rPr>
    </w:pPr>
  </w:p>
  <w:p w14:paraId="584EF27E" w14:textId="77777777" w:rsidR="009E55E4" w:rsidRDefault="009E55E4">
    <w:pPr>
      <w:pStyle w:val="Piedepgina"/>
      <w:jc w:val="center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2215" w14:textId="119B7836" w:rsidR="009E55E4" w:rsidRDefault="00E360A2" w:rsidP="005133E8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9" behindDoc="0" locked="0" layoutInCell="1" allowOverlap="1" wp14:anchorId="4B11C74D" wp14:editId="5E5F85C3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110282689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F623C" id="Conector recto 1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PAGE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1</w:t>
    </w:r>
    <w:r w:rsidR="009E55E4">
      <w:rPr>
        <w:rStyle w:val="Nmerodepgina"/>
      </w:rPr>
      <w:fldChar w:fldCharType="end"/>
    </w:r>
    <w:r w:rsidR="009E55E4">
      <w:rPr>
        <w:rStyle w:val="Nmerodepgina"/>
      </w:rPr>
      <w:t>/</w: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NUMPAGES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6</w:t>
    </w:r>
    <w:r w:rsidR="009E55E4">
      <w:rPr>
        <w:rStyle w:val="Nmerodepgina"/>
      </w:rPr>
      <w:fldChar w:fldCharType="end"/>
    </w:r>
  </w:p>
  <w:p w14:paraId="1A783A9A" w14:textId="77777777" w:rsidR="009E55E4" w:rsidRDefault="009E55E4">
    <w:pPr>
      <w:pStyle w:val="Piedepgina"/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6C07" w14:textId="77777777" w:rsidR="00201150" w:rsidRDefault="00201150">
      <w:r>
        <w:separator/>
      </w:r>
    </w:p>
  </w:footnote>
  <w:footnote w:type="continuationSeparator" w:id="0">
    <w:p w14:paraId="719EE7CD" w14:textId="77777777" w:rsidR="00201150" w:rsidRDefault="00201150">
      <w:r>
        <w:continuationSeparator/>
      </w:r>
    </w:p>
  </w:footnote>
  <w:footnote w:type="continuationNotice" w:id="1">
    <w:p w14:paraId="5240284A" w14:textId="77777777" w:rsidR="00201150" w:rsidRDefault="00201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BCDC" w14:textId="77777777" w:rsidR="00544CCE" w:rsidRDefault="00544CCE" w:rsidP="002F712D">
    <w:pPr>
      <w:pStyle w:val="Encabezado"/>
      <w:ind w:left="-1701"/>
      <w:rPr>
        <w:noProof/>
      </w:rPr>
    </w:pPr>
  </w:p>
  <w:p w14:paraId="7B6730CA" w14:textId="77777777" w:rsidR="00544CCE" w:rsidRDefault="00544CCE" w:rsidP="002F712D">
    <w:pPr>
      <w:pStyle w:val="Encabezado"/>
      <w:ind w:left="-1701"/>
      <w:rPr>
        <w:noProof/>
      </w:rPr>
    </w:pPr>
  </w:p>
  <w:p w14:paraId="40C7B2AA" w14:textId="77777777" w:rsidR="00544CCE" w:rsidRPr="00CA03F3" w:rsidRDefault="00544CCE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4CFC92A8" wp14:editId="73E41D17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19050" t="0" r="0" b="0"/>
          <wp:wrapSquare wrapText="bothSides"/>
          <wp:docPr id="709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3887" w14:textId="77777777" w:rsidR="00544CCE" w:rsidRDefault="00544CCE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B95FD10" wp14:editId="55B72D85">
          <wp:simplePos x="0" y="0"/>
          <wp:positionH relativeFrom="column">
            <wp:posOffset>3810</wp:posOffset>
          </wp:positionH>
          <wp:positionV relativeFrom="paragraph">
            <wp:posOffset>440690</wp:posOffset>
          </wp:positionV>
          <wp:extent cx="1514475" cy="659765"/>
          <wp:effectExtent l="0" t="0" r="0" b="0"/>
          <wp:wrapSquare wrapText="bothSides"/>
          <wp:docPr id="714" name="Imagen 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BFC0" w14:textId="77777777" w:rsidR="009E55E4" w:rsidRDefault="009E55E4" w:rsidP="002F712D">
    <w:pPr>
      <w:pStyle w:val="Encabezado"/>
      <w:ind w:left="-1701"/>
      <w:rPr>
        <w:noProof/>
      </w:rPr>
    </w:pPr>
  </w:p>
  <w:p w14:paraId="1E23D602" w14:textId="77777777" w:rsidR="009E55E4" w:rsidRDefault="009E55E4" w:rsidP="002F712D">
    <w:pPr>
      <w:pStyle w:val="Encabezado"/>
      <w:ind w:left="-1701"/>
      <w:rPr>
        <w:noProof/>
      </w:rPr>
    </w:pPr>
  </w:p>
  <w:p w14:paraId="5FD5D979" w14:textId="77777777" w:rsidR="009E55E4" w:rsidRDefault="009E55E4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5F924" wp14:editId="6F5A3D07">
          <wp:simplePos x="0" y="0"/>
          <wp:positionH relativeFrom="column">
            <wp:posOffset>956310</wp:posOffset>
          </wp:positionH>
          <wp:positionV relativeFrom="paragraph">
            <wp:posOffset>181610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4" name="Picture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8BA05A4" wp14:editId="113CFCC3">
          <wp:simplePos x="0" y="0"/>
          <wp:positionH relativeFrom="column">
            <wp:posOffset>-402590</wp:posOffset>
          </wp:positionH>
          <wp:positionV relativeFrom="paragraph">
            <wp:posOffset>164465</wp:posOffset>
          </wp:positionV>
          <wp:extent cx="1171575" cy="514350"/>
          <wp:effectExtent l="0" t="0" r="9525" b="0"/>
          <wp:wrapSquare wrapText="bothSides"/>
          <wp:docPr id="10" name="Picture 10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03AE534" wp14:editId="6BB96CA0">
          <wp:simplePos x="0" y="0"/>
          <wp:positionH relativeFrom="column">
            <wp:posOffset>5091430</wp:posOffset>
          </wp:positionH>
          <wp:positionV relativeFrom="paragraph">
            <wp:posOffset>148590</wp:posOffset>
          </wp:positionV>
          <wp:extent cx="828675" cy="533400"/>
          <wp:effectExtent l="0" t="0" r="9525" b="0"/>
          <wp:wrapNone/>
          <wp:docPr id="13" name="Picture 1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0FBAC465" wp14:editId="43892146">
          <wp:simplePos x="0" y="0"/>
          <wp:positionH relativeFrom="column">
            <wp:posOffset>3428365</wp:posOffset>
          </wp:positionH>
          <wp:positionV relativeFrom="paragraph">
            <wp:posOffset>258445</wp:posOffset>
          </wp:positionV>
          <wp:extent cx="1476375" cy="314325"/>
          <wp:effectExtent l="0" t="0" r="9525" b="9525"/>
          <wp:wrapSquare wrapText="bothSides"/>
          <wp:docPr id="12" name="Picture 12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0DEFE96F" wp14:editId="7ECE4AAD">
          <wp:simplePos x="0" y="0"/>
          <wp:positionH relativeFrom="column">
            <wp:posOffset>2239645</wp:posOffset>
          </wp:positionH>
          <wp:positionV relativeFrom="paragraph">
            <wp:posOffset>182880</wp:posOffset>
          </wp:positionV>
          <wp:extent cx="990600" cy="466725"/>
          <wp:effectExtent l="0" t="0" r="0" b="0"/>
          <wp:wrapSquare wrapText="bothSides"/>
          <wp:docPr id="11" name="Picture 1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</w:t>
    </w:r>
  </w:p>
  <w:p w14:paraId="2A04F37D" w14:textId="77777777" w:rsidR="009E55E4" w:rsidRDefault="009E55E4" w:rsidP="009F1603">
    <w:pPr>
      <w:pStyle w:val="Encabezado"/>
      <w:ind w:left="-1701"/>
      <w:rPr>
        <w:noProof/>
      </w:rPr>
    </w:pPr>
  </w:p>
  <w:p w14:paraId="1AFDD7E8" w14:textId="77777777" w:rsidR="009E55E4" w:rsidRPr="00CA03F3" w:rsidRDefault="009E55E4" w:rsidP="009F1603">
    <w:pPr>
      <w:pStyle w:val="Encabezado"/>
      <w:ind w:left="-1701"/>
      <w:rPr>
        <w:noProof/>
      </w:rPr>
    </w:pPr>
    <w:r>
      <w:rPr>
        <w:noProof/>
      </w:rPr>
      <w:t xml:space="preserve">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5101" w14:textId="77777777" w:rsidR="009E55E4" w:rsidRDefault="009E55E4" w:rsidP="00885941">
    <w:pPr>
      <w:pStyle w:val="Encabezado"/>
      <w:ind w:left="-1701"/>
    </w:pPr>
  </w:p>
  <w:p w14:paraId="3D887F43" w14:textId="77777777" w:rsidR="009E55E4" w:rsidRDefault="009E55E4" w:rsidP="00885941">
    <w:pPr>
      <w:pStyle w:val="Encabezado"/>
      <w:ind w:left="-1701"/>
    </w:pPr>
  </w:p>
  <w:p w14:paraId="3886F665" w14:textId="77777777" w:rsidR="009E55E4" w:rsidRDefault="009E55E4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50" behindDoc="0" locked="0" layoutInCell="1" allowOverlap="1" wp14:anchorId="3946FFF4" wp14:editId="4F51B632">
          <wp:simplePos x="0" y="0"/>
          <wp:positionH relativeFrom="column">
            <wp:posOffset>-320040</wp:posOffset>
          </wp:positionH>
          <wp:positionV relativeFrom="paragraph">
            <wp:posOffset>133350</wp:posOffset>
          </wp:positionV>
          <wp:extent cx="1171575" cy="514350"/>
          <wp:effectExtent l="0" t="0" r="9525" b="0"/>
          <wp:wrapSquare wrapText="bothSides"/>
          <wp:docPr id="7" name="Picture 7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2" behindDoc="0" locked="0" layoutInCell="1" allowOverlap="1" wp14:anchorId="735795CE" wp14:editId="0CC76EBD">
          <wp:simplePos x="0" y="0"/>
          <wp:positionH relativeFrom="column">
            <wp:posOffset>1039495</wp:posOffset>
          </wp:positionH>
          <wp:positionV relativeFrom="paragraph">
            <wp:posOffset>159385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7" name="Picture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7" behindDoc="1" locked="0" layoutInCell="1" allowOverlap="1" wp14:anchorId="5EB56A35" wp14:editId="59F00294">
          <wp:simplePos x="0" y="0"/>
          <wp:positionH relativeFrom="column">
            <wp:posOffset>5173345</wp:posOffset>
          </wp:positionH>
          <wp:positionV relativeFrom="paragraph">
            <wp:posOffset>130810</wp:posOffset>
          </wp:positionV>
          <wp:extent cx="828675" cy="533400"/>
          <wp:effectExtent l="0" t="0" r="9525" b="0"/>
          <wp:wrapNone/>
          <wp:docPr id="16" name="Picture 16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0" behindDoc="1" locked="0" layoutInCell="1" allowOverlap="1" wp14:anchorId="6E0465C1" wp14:editId="792BEDF3">
          <wp:simplePos x="0" y="0"/>
          <wp:positionH relativeFrom="column">
            <wp:posOffset>3502025</wp:posOffset>
          </wp:positionH>
          <wp:positionV relativeFrom="paragraph">
            <wp:posOffset>236220</wp:posOffset>
          </wp:positionV>
          <wp:extent cx="1476375" cy="314325"/>
          <wp:effectExtent l="0" t="0" r="9525" b="9525"/>
          <wp:wrapSquare wrapText="bothSides"/>
          <wp:docPr id="15" name="Picture 15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1" behindDoc="0" locked="0" layoutInCell="1" allowOverlap="1" wp14:anchorId="2D8DFC1B" wp14:editId="255471B9">
          <wp:simplePos x="0" y="0"/>
          <wp:positionH relativeFrom="column">
            <wp:posOffset>2322195</wp:posOffset>
          </wp:positionH>
          <wp:positionV relativeFrom="paragraph">
            <wp:posOffset>164465</wp:posOffset>
          </wp:positionV>
          <wp:extent cx="990600" cy="466725"/>
          <wp:effectExtent l="0" t="0" r="0" b="0"/>
          <wp:wrapSquare wrapText="bothSides"/>
          <wp:docPr id="9" name="Picture 9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A75E5A" w14:textId="77777777" w:rsidR="009E55E4" w:rsidRDefault="009E55E4" w:rsidP="00495949">
    <w:pPr>
      <w:pStyle w:val="Encabezado"/>
      <w:tabs>
        <w:tab w:val="clear" w:pos="4252"/>
        <w:tab w:val="clear" w:pos="8504"/>
        <w:tab w:val="left" w:pos="1830"/>
      </w:tabs>
      <w:ind w:left="-1701"/>
    </w:pPr>
    <w:r>
      <w:t xml:space="preserve">  </w:t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7C4AE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13A"/>
    <w:multiLevelType w:val="hybridMultilevel"/>
    <w:tmpl w:val="FFFFFFFF"/>
    <w:lvl w:ilvl="0" w:tplc="DD48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6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CB5"/>
    <w:multiLevelType w:val="hybridMultilevel"/>
    <w:tmpl w:val="6F5A5976"/>
    <w:lvl w:ilvl="0" w:tplc="675C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B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D3"/>
    <w:multiLevelType w:val="hybridMultilevel"/>
    <w:tmpl w:val="B922E2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64E"/>
    <w:multiLevelType w:val="hybridMultilevel"/>
    <w:tmpl w:val="A5564B1C"/>
    <w:lvl w:ilvl="0" w:tplc="79D4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2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4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22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42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E2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0B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A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56C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3C4C"/>
    <w:multiLevelType w:val="hybridMultilevel"/>
    <w:tmpl w:val="012C38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02B2"/>
    <w:multiLevelType w:val="hybridMultilevel"/>
    <w:tmpl w:val="34529BA4"/>
    <w:lvl w:ilvl="0" w:tplc="789ED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B64"/>
    <w:multiLevelType w:val="hybridMultilevel"/>
    <w:tmpl w:val="F634F416"/>
    <w:lvl w:ilvl="0" w:tplc="76CA9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D2412"/>
    <w:multiLevelType w:val="hybridMultilevel"/>
    <w:tmpl w:val="7752F652"/>
    <w:lvl w:ilvl="0" w:tplc="261E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65E4"/>
    <w:multiLevelType w:val="hybridMultilevel"/>
    <w:tmpl w:val="4D5E9B66"/>
    <w:lvl w:ilvl="0" w:tplc="335C9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2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2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0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65F7C"/>
    <w:multiLevelType w:val="hybridMultilevel"/>
    <w:tmpl w:val="FFFFFFFF"/>
    <w:lvl w:ilvl="0" w:tplc="C4E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0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52A6"/>
    <w:multiLevelType w:val="hybridMultilevel"/>
    <w:tmpl w:val="D8EE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073"/>
    <w:multiLevelType w:val="hybridMultilevel"/>
    <w:tmpl w:val="C3DEB84C"/>
    <w:lvl w:ilvl="0" w:tplc="DF2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6688"/>
    <w:multiLevelType w:val="hybridMultilevel"/>
    <w:tmpl w:val="62640C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47C9A"/>
    <w:multiLevelType w:val="hybridMultilevel"/>
    <w:tmpl w:val="F5D44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6F5D62"/>
    <w:multiLevelType w:val="hybridMultilevel"/>
    <w:tmpl w:val="0D8ACB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C0B5E"/>
    <w:multiLevelType w:val="hybridMultilevel"/>
    <w:tmpl w:val="6F28B966"/>
    <w:lvl w:ilvl="0" w:tplc="0700E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F13AD"/>
    <w:multiLevelType w:val="hybridMultilevel"/>
    <w:tmpl w:val="F8964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38009">
    <w:abstractNumId w:val="2"/>
  </w:num>
  <w:num w:numId="2" w16cid:durableId="70087746">
    <w:abstractNumId w:val="12"/>
  </w:num>
  <w:num w:numId="3" w16cid:durableId="956717524">
    <w:abstractNumId w:val="1"/>
  </w:num>
  <w:num w:numId="4" w16cid:durableId="660306285">
    <w:abstractNumId w:val="18"/>
  </w:num>
  <w:num w:numId="5" w16cid:durableId="1700085042">
    <w:abstractNumId w:val="14"/>
  </w:num>
  <w:num w:numId="6" w16cid:durableId="1989093131">
    <w:abstractNumId w:val="13"/>
  </w:num>
  <w:num w:numId="7" w16cid:durableId="101535059">
    <w:abstractNumId w:val="5"/>
  </w:num>
  <w:num w:numId="8" w16cid:durableId="1759864756">
    <w:abstractNumId w:val="8"/>
  </w:num>
  <w:num w:numId="9" w16cid:durableId="572620101">
    <w:abstractNumId w:val="4"/>
  </w:num>
  <w:num w:numId="10" w16cid:durableId="273178574">
    <w:abstractNumId w:val="19"/>
  </w:num>
  <w:num w:numId="11" w16cid:durableId="988049486">
    <w:abstractNumId w:val="15"/>
  </w:num>
  <w:num w:numId="12" w16cid:durableId="2119988508">
    <w:abstractNumId w:val="3"/>
  </w:num>
  <w:num w:numId="13" w16cid:durableId="1823348246">
    <w:abstractNumId w:val="11"/>
  </w:num>
  <w:num w:numId="14" w16cid:durableId="836188267">
    <w:abstractNumId w:val="17"/>
  </w:num>
  <w:num w:numId="15" w16cid:durableId="545722208">
    <w:abstractNumId w:val="7"/>
  </w:num>
  <w:num w:numId="16" w16cid:durableId="303582107">
    <w:abstractNumId w:val="0"/>
  </w:num>
  <w:num w:numId="17" w16cid:durableId="647393495">
    <w:abstractNumId w:val="9"/>
  </w:num>
  <w:num w:numId="18" w16cid:durableId="2101952147">
    <w:abstractNumId w:val="10"/>
  </w:num>
  <w:num w:numId="19" w16cid:durableId="581912485">
    <w:abstractNumId w:val="0"/>
  </w:num>
  <w:num w:numId="20" w16cid:durableId="1426421720">
    <w:abstractNumId w:val="0"/>
  </w:num>
  <w:num w:numId="21" w16cid:durableId="318507666">
    <w:abstractNumId w:val="0"/>
  </w:num>
  <w:num w:numId="22" w16cid:durableId="159929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5056391">
    <w:abstractNumId w:val="0"/>
  </w:num>
  <w:num w:numId="24" w16cid:durableId="221674811">
    <w:abstractNumId w:val="0"/>
  </w:num>
  <w:num w:numId="25" w16cid:durableId="979068341">
    <w:abstractNumId w:val="0"/>
  </w:num>
  <w:num w:numId="26" w16cid:durableId="463499204">
    <w:abstractNumId w:val="0"/>
  </w:num>
  <w:num w:numId="27" w16cid:durableId="643584150">
    <w:abstractNumId w:val="0"/>
  </w:num>
  <w:num w:numId="28" w16cid:durableId="54815438">
    <w:abstractNumId w:val="0"/>
  </w:num>
  <w:num w:numId="29" w16cid:durableId="1940987463">
    <w:abstractNumId w:val="0"/>
  </w:num>
  <w:num w:numId="30" w16cid:durableId="1794325138">
    <w:abstractNumId w:val="0"/>
  </w:num>
  <w:num w:numId="31" w16cid:durableId="1693337380">
    <w:abstractNumId w:val="16"/>
  </w:num>
  <w:num w:numId="32" w16cid:durableId="331878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00DE4"/>
    <w:rsid w:val="00001B16"/>
    <w:rsid w:val="000027BE"/>
    <w:rsid w:val="00003B33"/>
    <w:rsid w:val="00005285"/>
    <w:rsid w:val="00005AB3"/>
    <w:rsid w:val="00005D00"/>
    <w:rsid w:val="00011C8B"/>
    <w:rsid w:val="0001357D"/>
    <w:rsid w:val="00014379"/>
    <w:rsid w:val="000168A4"/>
    <w:rsid w:val="00022BD2"/>
    <w:rsid w:val="00022CC8"/>
    <w:rsid w:val="00023C66"/>
    <w:rsid w:val="00026E04"/>
    <w:rsid w:val="00027029"/>
    <w:rsid w:val="0002722B"/>
    <w:rsid w:val="00027AF8"/>
    <w:rsid w:val="0003067B"/>
    <w:rsid w:val="00030C63"/>
    <w:rsid w:val="000323B6"/>
    <w:rsid w:val="00033BC4"/>
    <w:rsid w:val="00033D7F"/>
    <w:rsid w:val="00036984"/>
    <w:rsid w:val="000401C3"/>
    <w:rsid w:val="00041080"/>
    <w:rsid w:val="0004273A"/>
    <w:rsid w:val="000452DB"/>
    <w:rsid w:val="00046DD2"/>
    <w:rsid w:val="0005041F"/>
    <w:rsid w:val="00050674"/>
    <w:rsid w:val="00051C10"/>
    <w:rsid w:val="000556C2"/>
    <w:rsid w:val="00056379"/>
    <w:rsid w:val="00061457"/>
    <w:rsid w:val="00061E95"/>
    <w:rsid w:val="000653B6"/>
    <w:rsid w:val="00066473"/>
    <w:rsid w:val="00067A67"/>
    <w:rsid w:val="00070FE8"/>
    <w:rsid w:val="00071AF6"/>
    <w:rsid w:val="00072D92"/>
    <w:rsid w:val="00072E3C"/>
    <w:rsid w:val="00075A0D"/>
    <w:rsid w:val="00075D76"/>
    <w:rsid w:val="00076219"/>
    <w:rsid w:val="000825B3"/>
    <w:rsid w:val="00084F58"/>
    <w:rsid w:val="00086013"/>
    <w:rsid w:val="00091E5F"/>
    <w:rsid w:val="00094BB8"/>
    <w:rsid w:val="00097FB2"/>
    <w:rsid w:val="000A027F"/>
    <w:rsid w:val="000A0E0C"/>
    <w:rsid w:val="000A0FE4"/>
    <w:rsid w:val="000A22FC"/>
    <w:rsid w:val="000A2F93"/>
    <w:rsid w:val="000A3737"/>
    <w:rsid w:val="000A41D9"/>
    <w:rsid w:val="000A7762"/>
    <w:rsid w:val="000A78BA"/>
    <w:rsid w:val="000B1E57"/>
    <w:rsid w:val="000B362D"/>
    <w:rsid w:val="000B51F9"/>
    <w:rsid w:val="000B603F"/>
    <w:rsid w:val="000B650A"/>
    <w:rsid w:val="000B6A9C"/>
    <w:rsid w:val="000C04C1"/>
    <w:rsid w:val="000C0DA1"/>
    <w:rsid w:val="000C1CB4"/>
    <w:rsid w:val="000C3EC6"/>
    <w:rsid w:val="000C7C84"/>
    <w:rsid w:val="000D0820"/>
    <w:rsid w:val="000D2252"/>
    <w:rsid w:val="000D362A"/>
    <w:rsid w:val="000D5BC4"/>
    <w:rsid w:val="000D7932"/>
    <w:rsid w:val="000E0C66"/>
    <w:rsid w:val="000E0F1B"/>
    <w:rsid w:val="000E1F05"/>
    <w:rsid w:val="000E3286"/>
    <w:rsid w:val="000E3942"/>
    <w:rsid w:val="000E3E0A"/>
    <w:rsid w:val="000E59BD"/>
    <w:rsid w:val="000E6A5C"/>
    <w:rsid w:val="000E770C"/>
    <w:rsid w:val="000F0A6F"/>
    <w:rsid w:val="000F358F"/>
    <w:rsid w:val="000F3AFC"/>
    <w:rsid w:val="000F756F"/>
    <w:rsid w:val="001018D8"/>
    <w:rsid w:val="00101EFC"/>
    <w:rsid w:val="00102CE2"/>
    <w:rsid w:val="00111950"/>
    <w:rsid w:val="00111BF1"/>
    <w:rsid w:val="00111C45"/>
    <w:rsid w:val="00111E6E"/>
    <w:rsid w:val="00112F5E"/>
    <w:rsid w:val="00113A02"/>
    <w:rsid w:val="00113C7A"/>
    <w:rsid w:val="00117150"/>
    <w:rsid w:val="0012035C"/>
    <w:rsid w:val="00122836"/>
    <w:rsid w:val="001243FF"/>
    <w:rsid w:val="00124450"/>
    <w:rsid w:val="00126871"/>
    <w:rsid w:val="00130668"/>
    <w:rsid w:val="00130850"/>
    <w:rsid w:val="00130992"/>
    <w:rsid w:val="00131D9D"/>
    <w:rsid w:val="001340D1"/>
    <w:rsid w:val="001424CE"/>
    <w:rsid w:val="001438DD"/>
    <w:rsid w:val="00152AA0"/>
    <w:rsid w:val="00152F05"/>
    <w:rsid w:val="0015324B"/>
    <w:rsid w:val="0015538D"/>
    <w:rsid w:val="001555B3"/>
    <w:rsid w:val="00155637"/>
    <w:rsid w:val="00161CBC"/>
    <w:rsid w:val="00164F90"/>
    <w:rsid w:val="001653E4"/>
    <w:rsid w:val="0016582F"/>
    <w:rsid w:val="0016604A"/>
    <w:rsid w:val="0016637C"/>
    <w:rsid w:val="0017048D"/>
    <w:rsid w:val="001707E3"/>
    <w:rsid w:val="00170969"/>
    <w:rsid w:val="00172B43"/>
    <w:rsid w:val="0017309F"/>
    <w:rsid w:val="00173543"/>
    <w:rsid w:val="00175351"/>
    <w:rsid w:val="0018238E"/>
    <w:rsid w:val="0018263A"/>
    <w:rsid w:val="00185105"/>
    <w:rsid w:val="00185C48"/>
    <w:rsid w:val="001906C0"/>
    <w:rsid w:val="00192059"/>
    <w:rsid w:val="0019334A"/>
    <w:rsid w:val="00197509"/>
    <w:rsid w:val="001A308F"/>
    <w:rsid w:val="001A3DF7"/>
    <w:rsid w:val="001A3FCA"/>
    <w:rsid w:val="001A4684"/>
    <w:rsid w:val="001A4E12"/>
    <w:rsid w:val="001A6824"/>
    <w:rsid w:val="001A7275"/>
    <w:rsid w:val="001B036C"/>
    <w:rsid w:val="001B07F2"/>
    <w:rsid w:val="001B5921"/>
    <w:rsid w:val="001B6E4B"/>
    <w:rsid w:val="001C1EBF"/>
    <w:rsid w:val="001C1F98"/>
    <w:rsid w:val="001C2DB9"/>
    <w:rsid w:val="001C2E2B"/>
    <w:rsid w:val="001C4654"/>
    <w:rsid w:val="001C4964"/>
    <w:rsid w:val="001C534B"/>
    <w:rsid w:val="001C6939"/>
    <w:rsid w:val="001C7591"/>
    <w:rsid w:val="001C7DD9"/>
    <w:rsid w:val="001D1C99"/>
    <w:rsid w:val="001D56F1"/>
    <w:rsid w:val="001E180C"/>
    <w:rsid w:val="001E395C"/>
    <w:rsid w:val="001E4010"/>
    <w:rsid w:val="001E4A46"/>
    <w:rsid w:val="001E50BD"/>
    <w:rsid w:val="001E5A27"/>
    <w:rsid w:val="001E607E"/>
    <w:rsid w:val="001E6630"/>
    <w:rsid w:val="001F26F8"/>
    <w:rsid w:val="001F3AFD"/>
    <w:rsid w:val="001F434E"/>
    <w:rsid w:val="001F452B"/>
    <w:rsid w:val="001F6160"/>
    <w:rsid w:val="00201150"/>
    <w:rsid w:val="00203C70"/>
    <w:rsid w:val="0020583E"/>
    <w:rsid w:val="00206808"/>
    <w:rsid w:val="00206B6D"/>
    <w:rsid w:val="002070BC"/>
    <w:rsid w:val="00207249"/>
    <w:rsid w:val="00213B27"/>
    <w:rsid w:val="00213E82"/>
    <w:rsid w:val="002147BE"/>
    <w:rsid w:val="00215CBC"/>
    <w:rsid w:val="00215FF4"/>
    <w:rsid w:val="00216BEE"/>
    <w:rsid w:val="00221A3D"/>
    <w:rsid w:val="00221FFF"/>
    <w:rsid w:val="00222594"/>
    <w:rsid w:val="00222B3F"/>
    <w:rsid w:val="00222CD6"/>
    <w:rsid w:val="00225016"/>
    <w:rsid w:val="00225857"/>
    <w:rsid w:val="0022651C"/>
    <w:rsid w:val="002265AE"/>
    <w:rsid w:val="002300EA"/>
    <w:rsid w:val="002306D1"/>
    <w:rsid w:val="00230D97"/>
    <w:rsid w:val="00231523"/>
    <w:rsid w:val="00231D0C"/>
    <w:rsid w:val="0023315A"/>
    <w:rsid w:val="00235F7E"/>
    <w:rsid w:val="002361AF"/>
    <w:rsid w:val="002369D3"/>
    <w:rsid w:val="0023718A"/>
    <w:rsid w:val="00241AC3"/>
    <w:rsid w:val="00241DC2"/>
    <w:rsid w:val="00242E9B"/>
    <w:rsid w:val="00242FAC"/>
    <w:rsid w:val="00243715"/>
    <w:rsid w:val="00245BC0"/>
    <w:rsid w:val="00247208"/>
    <w:rsid w:val="00247A22"/>
    <w:rsid w:val="00250CC4"/>
    <w:rsid w:val="002522A8"/>
    <w:rsid w:val="00255BB4"/>
    <w:rsid w:val="00260152"/>
    <w:rsid w:val="0026049F"/>
    <w:rsid w:val="002617A7"/>
    <w:rsid w:val="00261C21"/>
    <w:rsid w:val="00262758"/>
    <w:rsid w:val="0026284D"/>
    <w:rsid w:val="0026340C"/>
    <w:rsid w:val="002663D0"/>
    <w:rsid w:val="002676AB"/>
    <w:rsid w:val="002743B9"/>
    <w:rsid w:val="00277D69"/>
    <w:rsid w:val="00283A75"/>
    <w:rsid w:val="002865EF"/>
    <w:rsid w:val="00290D55"/>
    <w:rsid w:val="00291CD0"/>
    <w:rsid w:val="00292B39"/>
    <w:rsid w:val="002933C2"/>
    <w:rsid w:val="00294935"/>
    <w:rsid w:val="00296A2E"/>
    <w:rsid w:val="002A0B71"/>
    <w:rsid w:val="002A169B"/>
    <w:rsid w:val="002A1F45"/>
    <w:rsid w:val="002A3A5E"/>
    <w:rsid w:val="002A3ACC"/>
    <w:rsid w:val="002A768A"/>
    <w:rsid w:val="002B5640"/>
    <w:rsid w:val="002B56CC"/>
    <w:rsid w:val="002C058B"/>
    <w:rsid w:val="002C0CD0"/>
    <w:rsid w:val="002C1039"/>
    <w:rsid w:val="002C157F"/>
    <w:rsid w:val="002C283E"/>
    <w:rsid w:val="002C3759"/>
    <w:rsid w:val="002C37ED"/>
    <w:rsid w:val="002C52EC"/>
    <w:rsid w:val="002C6017"/>
    <w:rsid w:val="002C66D0"/>
    <w:rsid w:val="002C7A06"/>
    <w:rsid w:val="002D2FF6"/>
    <w:rsid w:val="002D4DD1"/>
    <w:rsid w:val="002D5761"/>
    <w:rsid w:val="002D5A32"/>
    <w:rsid w:val="002D63A2"/>
    <w:rsid w:val="002D727E"/>
    <w:rsid w:val="002D796E"/>
    <w:rsid w:val="002E37EB"/>
    <w:rsid w:val="002E5C7C"/>
    <w:rsid w:val="002E7660"/>
    <w:rsid w:val="002F1E53"/>
    <w:rsid w:val="002F1F87"/>
    <w:rsid w:val="002F5684"/>
    <w:rsid w:val="002F5DF4"/>
    <w:rsid w:val="002F6957"/>
    <w:rsid w:val="002F712B"/>
    <w:rsid w:val="002F712D"/>
    <w:rsid w:val="002F7611"/>
    <w:rsid w:val="002F7682"/>
    <w:rsid w:val="002F78C7"/>
    <w:rsid w:val="002F7BB8"/>
    <w:rsid w:val="00300CAD"/>
    <w:rsid w:val="00302043"/>
    <w:rsid w:val="003025D7"/>
    <w:rsid w:val="00305F2F"/>
    <w:rsid w:val="00306076"/>
    <w:rsid w:val="0031209C"/>
    <w:rsid w:val="00313767"/>
    <w:rsid w:val="00317C88"/>
    <w:rsid w:val="003212FF"/>
    <w:rsid w:val="003230C0"/>
    <w:rsid w:val="00323205"/>
    <w:rsid w:val="00326ECB"/>
    <w:rsid w:val="00330907"/>
    <w:rsid w:val="00332DA1"/>
    <w:rsid w:val="003350FE"/>
    <w:rsid w:val="00335144"/>
    <w:rsid w:val="00335A69"/>
    <w:rsid w:val="00335D12"/>
    <w:rsid w:val="00343B15"/>
    <w:rsid w:val="00343D29"/>
    <w:rsid w:val="003446AD"/>
    <w:rsid w:val="00346B7E"/>
    <w:rsid w:val="00350C48"/>
    <w:rsid w:val="00351591"/>
    <w:rsid w:val="003518CA"/>
    <w:rsid w:val="00351DEE"/>
    <w:rsid w:val="003564F5"/>
    <w:rsid w:val="0036056E"/>
    <w:rsid w:val="003608D0"/>
    <w:rsid w:val="00361619"/>
    <w:rsid w:val="00361AE1"/>
    <w:rsid w:val="003624C4"/>
    <w:rsid w:val="0036380E"/>
    <w:rsid w:val="00364162"/>
    <w:rsid w:val="003643EC"/>
    <w:rsid w:val="0036491C"/>
    <w:rsid w:val="00364B5C"/>
    <w:rsid w:val="003657A1"/>
    <w:rsid w:val="0036609C"/>
    <w:rsid w:val="00367251"/>
    <w:rsid w:val="003672BC"/>
    <w:rsid w:val="0037267A"/>
    <w:rsid w:val="00372F4E"/>
    <w:rsid w:val="003745E1"/>
    <w:rsid w:val="00374D85"/>
    <w:rsid w:val="00376606"/>
    <w:rsid w:val="0037670F"/>
    <w:rsid w:val="0037738F"/>
    <w:rsid w:val="003813EC"/>
    <w:rsid w:val="00382755"/>
    <w:rsid w:val="0038383A"/>
    <w:rsid w:val="00383BB8"/>
    <w:rsid w:val="00384172"/>
    <w:rsid w:val="00393E5A"/>
    <w:rsid w:val="003953B6"/>
    <w:rsid w:val="0039577E"/>
    <w:rsid w:val="00397872"/>
    <w:rsid w:val="00397F8C"/>
    <w:rsid w:val="003A1E2A"/>
    <w:rsid w:val="003A57B5"/>
    <w:rsid w:val="003A656A"/>
    <w:rsid w:val="003A700E"/>
    <w:rsid w:val="003B1B09"/>
    <w:rsid w:val="003B422D"/>
    <w:rsid w:val="003B4672"/>
    <w:rsid w:val="003B5DDD"/>
    <w:rsid w:val="003B717A"/>
    <w:rsid w:val="003B71CB"/>
    <w:rsid w:val="003B7E16"/>
    <w:rsid w:val="003C01BB"/>
    <w:rsid w:val="003C2C02"/>
    <w:rsid w:val="003C3FAB"/>
    <w:rsid w:val="003C5AEC"/>
    <w:rsid w:val="003C647B"/>
    <w:rsid w:val="003C6F9F"/>
    <w:rsid w:val="003D0BE8"/>
    <w:rsid w:val="003D2F2D"/>
    <w:rsid w:val="003D397E"/>
    <w:rsid w:val="003D3EA4"/>
    <w:rsid w:val="003D3FA7"/>
    <w:rsid w:val="003D422C"/>
    <w:rsid w:val="003D4D71"/>
    <w:rsid w:val="003D4F86"/>
    <w:rsid w:val="003D550E"/>
    <w:rsid w:val="003D5CA0"/>
    <w:rsid w:val="003E19CB"/>
    <w:rsid w:val="003E2A44"/>
    <w:rsid w:val="003E351D"/>
    <w:rsid w:val="003E7F17"/>
    <w:rsid w:val="003F1B2A"/>
    <w:rsid w:val="003F3F60"/>
    <w:rsid w:val="003F5698"/>
    <w:rsid w:val="003F6550"/>
    <w:rsid w:val="0040181C"/>
    <w:rsid w:val="00401F86"/>
    <w:rsid w:val="00405922"/>
    <w:rsid w:val="0040718D"/>
    <w:rsid w:val="00411399"/>
    <w:rsid w:val="0041386A"/>
    <w:rsid w:val="00414625"/>
    <w:rsid w:val="00414BFD"/>
    <w:rsid w:val="0042312C"/>
    <w:rsid w:val="00425049"/>
    <w:rsid w:val="00426D7B"/>
    <w:rsid w:val="004272A3"/>
    <w:rsid w:val="004310E5"/>
    <w:rsid w:val="00434848"/>
    <w:rsid w:val="004352AA"/>
    <w:rsid w:val="00441CB8"/>
    <w:rsid w:val="00441DA5"/>
    <w:rsid w:val="004421B7"/>
    <w:rsid w:val="004453C6"/>
    <w:rsid w:val="00445904"/>
    <w:rsid w:val="0045029A"/>
    <w:rsid w:val="00450519"/>
    <w:rsid w:val="0045110A"/>
    <w:rsid w:val="004532C2"/>
    <w:rsid w:val="004548CD"/>
    <w:rsid w:val="00455499"/>
    <w:rsid w:val="00455E6D"/>
    <w:rsid w:val="00456453"/>
    <w:rsid w:val="00461EF2"/>
    <w:rsid w:val="00462424"/>
    <w:rsid w:val="00462BB2"/>
    <w:rsid w:val="00463F3A"/>
    <w:rsid w:val="00465B05"/>
    <w:rsid w:val="00466AA8"/>
    <w:rsid w:val="00466B31"/>
    <w:rsid w:val="00470634"/>
    <w:rsid w:val="00471B26"/>
    <w:rsid w:val="0047211C"/>
    <w:rsid w:val="00472F2D"/>
    <w:rsid w:val="004744C8"/>
    <w:rsid w:val="0047734E"/>
    <w:rsid w:val="00477AA5"/>
    <w:rsid w:val="0048066D"/>
    <w:rsid w:val="00482267"/>
    <w:rsid w:val="00482897"/>
    <w:rsid w:val="004831AF"/>
    <w:rsid w:val="0048749E"/>
    <w:rsid w:val="004874F1"/>
    <w:rsid w:val="00487E0B"/>
    <w:rsid w:val="00487FE8"/>
    <w:rsid w:val="00490551"/>
    <w:rsid w:val="00491CB2"/>
    <w:rsid w:val="00491E3A"/>
    <w:rsid w:val="00491EEC"/>
    <w:rsid w:val="004920F6"/>
    <w:rsid w:val="0049251F"/>
    <w:rsid w:val="0049410E"/>
    <w:rsid w:val="004941E5"/>
    <w:rsid w:val="00494A07"/>
    <w:rsid w:val="00494BF2"/>
    <w:rsid w:val="00494C14"/>
    <w:rsid w:val="0049533C"/>
    <w:rsid w:val="004953B1"/>
    <w:rsid w:val="00495776"/>
    <w:rsid w:val="004958C9"/>
    <w:rsid w:val="00495D98"/>
    <w:rsid w:val="00495E03"/>
    <w:rsid w:val="004962D7"/>
    <w:rsid w:val="00496CFD"/>
    <w:rsid w:val="00497CD0"/>
    <w:rsid w:val="004A05F8"/>
    <w:rsid w:val="004A1032"/>
    <w:rsid w:val="004A1AA9"/>
    <w:rsid w:val="004A1D5C"/>
    <w:rsid w:val="004A1E81"/>
    <w:rsid w:val="004A2839"/>
    <w:rsid w:val="004A3D6B"/>
    <w:rsid w:val="004A3D9C"/>
    <w:rsid w:val="004A413E"/>
    <w:rsid w:val="004A4A76"/>
    <w:rsid w:val="004A4BCF"/>
    <w:rsid w:val="004A4F7B"/>
    <w:rsid w:val="004A5A8B"/>
    <w:rsid w:val="004A6A46"/>
    <w:rsid w:val="004B0814"/>
    <w:rsid w:val="004B0A27"/>
    <w:rsid w:val="004B11E9"/>
    <w:rsid w:val="004B166F"/>
    <w:rsid w:val="004B1BE2"/>
    <w:rsid w:val="004B2F3B"/>
    <w:rsid w:val="004B4ABB"/>
    <w:rsid w:val="004B5391"/>
    <w:rsid w:val="004B6468"/>
    <w:rsid w:val="004B6FB9"/>
    <w:rsid w:val="004B768E"/>
    <w:rsid w:val="004B76B7"/>
    <w:rsid w:val="004C00CE"/>
    <w:rsid w:val="004C0610"/>
    <w:rsid w:val="004C145E"/>
    <w:rsid w:val="004C1D7F"/>
    <w:rsid w:val="004C3076"/>
    <w:rsid w:val="004C481C"/>
    <w:rsid w:val="004C5B69"/>
    <w:rsid w:val="004C6BEB"/>
    <w:rsid w:val="004C7EDA"/>
    <w:rsid w:val="004D1819"/>
    <w:rsid w:val="004D2323"/>
    <w:rsid w:val="004D2DFA"/>
    <w:rsid w:val="004D464F"/>
    <w:rsid w:val="004D5A70"/>
    <w:rsid w:val="004E068A"/>
    <w:rsid w:val="004E3309"/>
    <w:rsid w:val="004E4DF1"/>
    <w:rsid w:val="004E737E"/>
    <w:rsid w:val="004E770A"/>
    <w:rsid w:val="004F0133"/>
    <w:rsid w:val="004F0336"/>
    <w:rsid w:val="004F1A59"/>
    <w:rsid w:val="004F375F"/>
    <w:rsid w:val="00500F74"/>
    <w:rsid w:val="005023FF"/>
    <w:rsid w:val="0050300C"/>
    <w:rsid w:val="00504844"/>
    <w:rsid w:val="00504942"/>
    <w:rsid w:val="0050568A"/>
    <w:rsid w:val="0050693C"/>
    <w:rsid w:val="00507660"/>
    <w:rsid w:val="00507A6C"/>
    <w:rsid w:val="00510379"/>
    <w:rsid w:val="005109E4"/>
    <w:rsid w:val="00512D31"/>
    <w:rsid w:val="00512E8A"/>
    <w:rsid w:val="005133E8"/>
    <w:rsid w:val="00513441"/>
    <w:rsid w:val="0051393E"/>
    <w:rsid w:val="005154B8"/>
    <w:rsid w:val="00516E5A"/>
    <w:rsid w:val="00521918"/>
    <w:rsid w:val="00522270"/>
    <w:rsid w:val="00523146"/>
    <w:rsid w:val="005239AB"/>
    <w:rsid w:val="00527ECE"/>
    <w:rsid w:val="005326FD"/>
    <w:rsid w:val="00533350"/>
    <w:rsid w:val="00534293"/>
    <w:rsid w:val="00534A01"/>
    <w:rsid w:val="005357CD"/>
    <w:rsid w:val="005360A0"/>
    <w:rsid w:val="00537A4F"/>
    <w:rsid w:val="00541106"/>
    <w:rsid w:val="00542948"/>
    <w:rsid w:val="00544069"/>
    <w:rsid w:val="00544341"/>
    <w:rsid w:val="00544CCE"/>
    <w:rsid w:val="005456EA"/>
    <w:rsid w:val="005466CD"/>
    <w:rsid w:val="00546910"/>
    <w:rsid w:val="0055266D"/>
    <w:rsid w:val="0055513D"/>
    <w:rsid w:val="00560077"/>
    <w:rsid w:val="00561E79"/>
    <w:rsid w:val="00563D9A"/>
    <w:rsid w:val="00564570"/>
    <w:rsid w:val="005658A1"/>
    <w:rsid w:val="0056683B"/>
    <w:rsid w:val="0057067B"/>
    <w:rsid w:val="005726FE"/>
    <w:rsid w:val="005728A7"/>
    <w:rsid w:val="005746A5"/>
    <w:rsid w:val="00575533"/>
    <w:rsid w:val="00575ADA"/>
    <w:rsid w:val="005765FF"/>
    <w:rsid w:val="005833D2"/>
    <w:rsid w:val="005839B4"/>
    <w:rsid w:val="00583B12"/>
    <w:rsid w:val="00584955"/>
    <w:rsid w:val="00585F4F"/>
    <w:rsid w:val="005871EF"/>
    <w:rsid w:val="00587752"/>
    <w:rsid w:val="00587D4A"/>
    <w:rsid w:val="005902D1"/>
    <w:rsid w:val="005934A2"/>
    <w:rsid w:val="00594861"/>
    <w:rsid w:val="0059654D"/>
    <w:rsid w:val="00596872"/>
    <w:rsid w:val="00596BE2"/>
    <w:rsid w:val="005A1244"/>
    <w:rsid w:val="005A1956"/>
    <w:rsid w:val="005A2437"/>
    <w:rsid w:val="005A26E2"/>
    <w:rsid w:val="005A5EBE"/>
    <w:rsid w:val="005A696A"/>
    <w:rsid w:val="005A73A6"/>
    <w:rsid w:val="005A7A78"/>
    <w:rsid w:val="005B119E"/>
    <w:rsid w:val="005B1D8F"/>
    <w:rsid w:val="005B2396"/>
    <w:rsid w:val="005B2CB6"/>
    <w:rsid w:val="005B5308"/>
    <w:rsid w:val="005C091A"/>
    <w:rsid w:val="005C32EA"/>
    <w:rsid w:val="005C489D"/>
    <w:rsid w:val="005C4C23"/>
    <w:rsid w:val="005C5456"/>
    <w:rsid w:val="005C6B21"/>
    <w:rsid w:val="005C6BBF"/>
    <w:rsid w:val="005D0129"/>
    <w:rsid w:val="005D184F"/>
    <w:rsid w:val="005D62F8"/>
    <w:rsid w:val="005D7A77"/>
    <w:rsid w:val="005E09C5"/>
    <w:rsid w:val="005E232B"/>
    <w:rsid w:val="005E2924"/>
    <w:rsid w:val="005E6351"/>
    <w:rsid w:val="005E74BA"/>
    <w:rsid w:val="005E7990"/>
    <w:rsid w:val="005F087A"/>
    <w:rsid w:val="005F0E46"/>
    <w:rsid w:val="005F116A"/>
    <w:rsid w:val="005F28AC"/>
    <w:rsid w:val="005F3EB5"/>
    <w:rsid w:val="005F729C"/>
    <w:rsid w:val="006007D2"/>
    <w:rsid w:val="00605A92"/>
    <w:rsid w:val="00606A10"/>
    <w:rsid w:val="00611458"/>
    <w:rsid w:val="0061703A"/>
    <w:rsid w:val="0062159F"/>
    <w:rsid w:val="0062295D"/>
    <w:rsid w:val="00623A6F"/>
    <w:rsid w:val="00624544"/>
    <w:rsid w:val="0062577A"/>
    <w:rsid w:val="006266C5"/>
    <w:rsid w:val="006271FC"/>
    <w:rsid w:val="00627440"/>
    <w:rsid w:val="00631757"/>
    <w:rsid w:val="00632130"/>
    <w:rsid w:val="00632961"/>
    <w:rsid w:val="00632B8A"/>
    <w:rsid w:val="00633E16"/>
    <w:rsid w:val="006355FD"/>
    <w:rsid w:val="006359FC"/>
    <w:rsid w:val="00636BE3"/>
    <w:rsid w:val="00637C48"/>
    <w:rsid w:val="00640D99"/>
    <w:rsid w:val="00641191"/>
    <w:rsid w:val="00642D8F"/>
    <w:rsid w:val="006437C3"/>
    <w:rsid w:val="00644600"/>
    <w:rsid w:val="0064463A"/>
    <w:rsid w:val="006475D7"/>
    <w:rsid w:val="00651033"/>
    <w:rsid w:val="00652253"/>
    <w:rsid w:val="00652A0F"/>
    <w:rsid w:val="00652CDF"/>
    <w:rsid w:val="006542D4"/>
    <w:rsid w:val="00656334"/>
    <w:rsid w:val="00657319"/>
    <w:rsid w:val="00657679"/>
    <w:rsid w:val="0065777F"/>
    <w:rsid w:val="00660ABD"/>
    <w:rsid w:val="0066220C"/>
    <w:rsid w:val="0066247B"/>
    <w:rsid w:val="00662F33"/>
    <w:rsid w:val="00664759"/>
    <w:rsid w:val="00666814"/>
    <w:rsid w:val="00667723"/>
    <w:rsid w:val="006677FB"/>
    <w:rsid w:val="006702CE"/>
    <w:rsid w:val="006711C4"/>
    <w:rsid w:val="00672BE8"/>
    <w:rsid w:val="006759B9"/>
    <w:rsid w:val="006778BC"/>
    <w:rsid w:val="00677C5D"/>
    <w:rsid w:val="00680532"/>
    <w:rsid w:val="00680FD6"/>
    <w:rsid w:val="0068132A"/>
    <w:rsid w:val="006816B6"/>
    <w:rsid w:val="00683FEE"/>
    <w:rsid w:val="0068404E"/>
    <w:rsid w:val="00685983"/>
    <w:rsid w:val="00686337"/>
    <w:rsid w:val="006905C8"/>
    <w:rsid w:val="00690F02"/>
    <w:rsid w:val="0069249A"/>
    <w:rsid w:val="00694D81"/>
    <w:rsid w:val="006A027E"/>
    <w:rsid w:val="006A0A63"/>
    <w:rsid w:val="006A422C"/>
    <w:rsid w:val="006A4F50"/>
    <w:rsid w:val="006A6013"/>
    <w:rsid w:val="006A702F"/>
    <w:rsid w:val="006A7B4E"/>
    <w:rsid w:val="006B009F"/>
    <w:rsid w:val="006B00F3"/>
    <w:rsid w:val="006B04E6"/>
    <w:rsid w:val="006B18EC"/>
    <w:rsid w:val="006B2793"/>
    <w:rsid w:val="006B3284"/>
    <w:rsid w:val="006B6C41"/>
    <w:rsid w:val="006B7793"/>
    <w:rsid w:val="006C15E6"/>
    <w:rsid w:val="006C1CE8"/>
    <w:rsid w:val="006C4931"/>
    <w:rsid w:val="006C4FEA"/>
    <w:rsid w:val="006C5E23"/>
    <w:rsid w:val="006C6202"/>
    <w:rsid w:val="006C6C11"/>
    <w:rsid w:val="006C772B"/>
    <w:rsid w:val="006C7E82"/>
    <w:rsid w:val="006D06CF"/>
    <w:rsid w:val="006D263C"/>
    <w:rsid w:val="006D33B2"/>
    <w:rsid w:val="006D3F03"/>
    <w:rsid w:val="006D423D"/>
    <w:rsid w:val="006D48CE"/>
    <w:rsid w:val="006D4B3D"/>
    <w:rsid w:val="006D4E24"/>
    <w:rsid w:val="006D5414"/>
    <w:rsid w:val="006D5F75"/>
    <w:rsid w:val="006E4590"/>
    <w:rsid w:val="006E5379"/>
    <w:rsid w:val="006E5EDD"/>
    <w:rsid w:val="006E769D"/>
    <w:rsid w:val="006F2800"/>
    <w:rsid w:val="006F47F9"/>
    <w:rsid w:val="006F65CD"/>
    <w:rsid w:val="006F7055"/>
    <w:rsid w:val="00702913"/>
    <w:rsid w:val="00704384"/>
    <w:rsid w:val="00704BB6"/>
    <w:rsid w:val="00705384"/>
    <w:rsid w:val="00710A82"/>
    <w:rsid w:val="007174C9"/>
    <w:rsid w:val="00717BBB"/>
    <w:rsid w:val="00720041"/>
    <w:rsid w:val="00722B8E"/>
    <w:rsid w:val="0072358A"/>
    <w:rsid w:val="00726C3F"/>
    <w:rsid w:val="00727532"/>
    <w:rsid w:val="00727797"/>
    <w:rsid w:val="00727F2D"/>
    <w:rsid w:val="00732005"/>
    <w:rsid w:val="00732BF6"/>
    <w:rsid w:val="00734A48"/>
    <w:rsid w:val="007373DC"/>
    <w:rsid w:val="00737EF8"/>
    <w:rsid w:val="007422C5"/>
    <w:rsid w:val="00742FB9"/>
    <w:rsid w:val="00743ADD"/>
    <w:rsid w:val="00744855"/>
    <w:rsid w:val="00745DD7"/>
    <w:rsid w:val="00746ECA"/>
    <w:rsid w:val="00747222"/>
    <w:rsid w:val="00747864"/>
    <w:rsid w:val="00750E20"/>
    <w:rsid w:val="0075169B"/>
    <w:rsid w:val="00751EE2"/>
    <w:rsid w:val="007535A8"/>
    <w:rsid w:val="00755C7F"/>
    <w:rsid w:val="007565ED"/>
    <w:rsid w:val="00760209"/>
    <w:rsid w:val="00762A77"/>
    <w:rsid w:val="007631A1"/>
    <w:rsid w:val="00763DBB"/>
    <w:rsid w:val="00767AE3"/>
    <w:rsid w:val="00770E8F"/>
    <w:rsid w:val="0077495A"/>
    <w:rsid w:val="007752BA"/>
    <w:rsid w:val="007758F7"/>
    <w:rsid w:val="007805C2"/>
    <w:rsid w:val="0078149E"/>
    <w:rsid w:val="00781B8A"/>
    <w:rsid w:val="0078295E"/>
    <w:rsid w:val="00785400"/>
    <w:rsid w:val="0079038F"/>
    <w:rsid w:val="007921A1"/>
    <w:rsid w:val="00793817"/>
    <w:rsid w:val="00793BA3"/>
    <w:rsid w:val="00793D9A"/>
    <w:rsid w:val="007953E4"/>
    <w:rsid w:val="007A101F"/>
    <w:rsid w:val="007A1872"/>
    <w:rsid w:val="007A201A"/>
    <w:rsid w:val="007A4A3E"/>
    <w:rsid w:val="007A5F4C"/>
    <w:rsid w:val="007A6585"/>
    <w:rsid w:val="007B1EAA"/>
    <w:rsid w:val="007B6ACD"/>
    <w:rsid w:val="007B7F85"/>
    <w:rsid w:val="007C1B8C"/>
    <w:rsid w:val="007C770E"/>
    <w:rsid w:val="007D0BB5"/>
    <w:rsid w:val="007D2144"/>
    <w:rsid w:val="007D3F5E"/>
    <w:rsid w:val="007D45A5"/>
    <w:rsid w:val="007D71DB"/>
    <w:rsid w:val="007D7A38"/>
    <w:rsid w:val="007E01E6"/>
    <w:rsid w:val="007E0720"/>
    <w:rsid w:val="007E57C6"/>
    <w:rsid w:val="007E607F"/>
    <w:rsid w:val="007E72D2"/>
    <w:rsid w:val="007F25BA"/>
    <w:rsid w:val="007F2610"/>
    <w:rsid w:val="007F31F2"/>
    <w:rsid w:val="007F697A"/>
    <w:rsid w:val="007F71DB"/>
    <w:rsid w:val="00801B7E"/>
    <w:rsid w:val="00804523"/>
    <w:rsid w:val="00805475"/>
    <w:rsid w:val="008055D6"/>
    <w:rsid w:val="008072B3"/>
    <w:rsid w:val="00811894"/>
    <w:rsid w:val="00812AEB"/>
    <w:rsid w:val="008139E5"/>
    <w:rsid w:val="00817CF2"/>
    <w:rsid w:val="00817D69"/>
    <w:rsid w:val="00821658"/>
    <w:rsid w:val="00822888"/>
    <w:rsid w:val="00823ED5"/>
    <w:rsid w:val="00825378"/>
    <w:rsid w:val="008265E9"/>
    <w:rsid w:val="00826C9C"/>
    <w:rsid w:val="0083088A"/>
    <w:rsid w:val="00830CE0"/>
    <w:rsid w:val="00832217"/>
    <w:rsid w:val="00832357"/>
    <w:rsid w:val="0083299F"/>
    <w:rsid w:val="0083336D"/>
    <w:rsid w:val="00833958"/>
    <w:rsid w:val="008344BB"/>
    <w:rsid w:val="008358F8"/>
    <w:rsid w:val="00835B82"/>
    <w:rsid w:val="00837110"/>
    <w:rsid w:val="00837A27"/>
    <w:rsid w:val="00837AFE"/>
    <w:rsid w:val="00837BD0"/>
    <w:rsid w:val="00840651"/>
    <w:rsid w:val="0084559A"/>
    <w:rsid w:val="00846435"/>
    <w:rsid w:val="008471AF"/>
    <w:rsid w:val="00847CA2"/>
    <w:rsid w:val="00850000"/>
    <w:rsid w:val="008508F5"/>
    <w:rsid w:val="00851306"/>
    <w:rsid w:val="0085155A"/>
    <w:rsid w:val="00851D98"/>
    <w:rsid w:val="00852952"/>
    <w:rsid w:val="00854CD9"/>
    <w:rsid w:val="008550D3"/>
    <w:rsid w:val="00857D56"/>
    <w:rsid w:val="00861367"/>
    <w:rsid w:val="00862D30"/>
    <w:rsid w:val="00862D56"/>
    <w:rsid w:val="00863B1F"/>
    <w:rsid w:val="008655E0"/>
    <w:rsid w:val="00870267"/>
    <w:rsid w:val="008705B8"/>
    <w:rsid w:val="0087070B"/>
    <w:rsid w:val="0087079E"/>
    <w:rsid w:val="00871CEB"/>
    <w:rsid w:val="00877A50"/>
    <w:rsid w:val="00881219"/>
    <w:rsid w:val="008822F9"/>
    <w:rsid w:val="008828ED"/>
    <w:rsid w:val="00883370"/>
    <w:rsid w:val="008844FE"/>
    <w:rsid w:val="00884541"/>
    <w:rsid w:val="0088518A"/>
    <w:rsid w:val="00885941"/>
    <w:rsid w:val="0088718F"/>
    <w:rsid w:val="008873DB"/>
    <w:rsid w:val="008879AA"/>
    <w:rsid w:val="00893400"/>
    <w:rsid w:val="008941DE"/>
    <w:rsid w:val="008A2AF7"/>
    <w:rsid w:val="008A2F4E"/>
    <w:rsid w:val="008A60F8"/>
    <w:rsid w:val="008A77CE"/>
    <w:rsid w:val="008B2A80"/>
    <w:rsid w:val="008B2CD4"/>
    <w:rsid w:val="008B4C41"/>
    <w:rsid w:val="008B6C62"/>
    <w:rsid w:val="008B7272"/>
    <w:rsid w:val="008C10A8"/>
    <w:rsid w:val="008C17F0"/>
    <w:rsid w:val="008C1DBF"/>
    <w:rsid w:val="008C1F5D"/>
    <w:rsid w:val="008C315B"/>
    <w:rsid w:val="008C34D5"/>
    <w:rsid w:val="008C36FD"/>
    <w:rsid w:val="008C574E"/>
    <w:rsid w:val="008C7650"/>
    <w:rsid w:val="008C76DE"/>
    <w:rsid w:val="008D0B74"/>
    <w:rsid w:val="008D143E"/>
    <w:rsid w:val="008D1F61"/>
    <w:rsid w:val="008D2B4A"/>
    <w:rsid w:val="008D52B2"/>
    <w:rsid w:val="008D5360"/>
    <w:rsid w:val="008D5F0B"/>
    <w:rsid w:val="008D674F"/>
    <w:rsid w:val="008D6E0F"/>
    <w:rsid w:val="008E19F1"/>
    <w:rsid w:val="008E219B"/>
    <w:rsid w:val="008E5AAE"/>
    <w:rsid w:val="008E5B76"/>
    <w:rsid w:val="008E6E98"/>
    <w:rsid w:val="008E74DE"/>
    <w:rsid w:val="008F1B26"/>
    <w:rsid w:val="008F40CC"/>
    <w:rsid w:val="008F43D1"/>
    <w:rsid w:val="008F5BB2"/>
    <w:rsid w:val="008F78D3"/>
    <w:rsid w:val="00912C31"/>
    <w:rsid w:val="00912E89"/>
    <w:rsid w:val="009138B3"/>
    <w:rsid w:val="009140C1"/>
    <w:rsid w:val="009141FF"/>
    <w:rsid w:val="00915B8A"/>
    <w:rsid w:val="00917F94"/>
    <w:rsid w:val="00920374"/>
    <w:rsid w:val="00920AE5"/>
    <w:rsid w:val="00920ECC"/>
    <w:rsid w:val="0092313B"/>
    <w:rsid w:val="00924D05"/>
    <w:rsid w:val="00925977"/>
    <w:rsid w:val="009265AD"/>
    <w:rsid w:val="00932C4A"/>
    <w:rsid w:val="00935B4D"/>
    <w:rsid w:val="00935C47"/>
    <w:rsid w:val="00936586"/>
    <w:rsid w:val="00941AEB"/>
    <w:rsid w:val="009422F0"/>
    <w:rsid w:val="00945035"/>
    <w:rsid w:val="009471D1"/>
    <w:rsid w:val="00947F49"/>
    <w:rsid w:val="009506CF"/>
    <w:rsid w:val="009507A4"/>
    <w:rsid w:val="009511D4"/>
    <w:rsid w:val="00952085"/>
    <w:rsid w:val="0095268B"/>
    <w:rsid w:val="009539D3"/>
    <w:rsid w:val="00953AD1"/>
    <w:rsid w:val="0095597E"/>
    <w:rsid w:val="00956874"/>
    <w:rsid w:val="00960F7C"/>
    <w:rsid w:val="009648E3"/>
    <w:rsid w:val="00964E79"/>
    <w:rsid w:val="00966E9F"/>
    <w:rsid w:val="0097341F"/>
    <w:rsid w:val="00973FED"/>
    <w:rsid w:val="00975C83"/>
    <w:rsid w:val="009777F5"/>
    <w:rsid w:val="00977F07"/>
    <w:rsid w:val="00981BC8"/>
    <w:rsid w:val="00986457"/>
    <w:rsid w:val="0098693F"/>
    <w:rsid w:val="009869AE"/>
    <w:rsid w:val="0099004E"/>
    <w:rsid w:val="00990145"/>
    <w:rsid w:val="009928EF"/>
    <w:rsid w:val="009934A2"/>
    <w:rsid w:val="0099522A"/>
    <w:rsid w:val="0099556F"/>
    <w:rsid w:val="009955BB"/>
    <w:rsid w:val="0099567F"/>
    <w:rsid w:val="00997E0C"/>
    <w:rsid w:val="009A1F1E"/>
    <w:rsid w:val="009A2B9C"/>
    <w:rsid w:val="009A393A"/>
    <w:rsid w:val="009A3D72"/>
    <w:rsid w:val="009A47B0"/>
    <w:rsid w:val="009A6B04"/>
    <w:rsid w:val="009B0188"/>
    <w:rsid w:val="009B228E"/>
    <w:rsid w:val="009B291E"/>
    <w:rsid w:val="009B2E01"/>
    <w:rsid w:val="009B301F"/>
    <w:rsid w:val="009B3103"/>
    <w:rsid w:val="009B4AF8"/>
    <w:rsid w:val="009B6920"/>
    <w:rsid w:val="009B6B3C"/>
    <w:rsid w:val="009B6DE7"/>
    <w:rsid w:val="009B72B9"/>
    <w:rsid w:val="009B767E"/>
    <w:rsid w:val="009C0468"/>
    <w:rsid w:val="009C11A8"/>
    <w:rsid w:val="009C2230"/>
    <w:rsid w:val="009C53AB"/>
    <w:rsid w:val="009C65D6"/>
    <w:rsid w:val="009C7DCC"/>
    <w:rsid w:val="009D2543"/>
    <w:rsid w:val="009D2DD0"/>
    <w:rsid w:val="009D3274"/>
    <w:rsid w:val="009D47CF"/>
    <w:rsid w:val="009D7F6B"/>
    <w:rsid w:val="009E4278"/>
    <w:rsid w:val="009E55E4"/>
    <w:rsid w:val="009E62A1"/>
    <w:rsid w:val="009F063F"/>
    <w:rsid w:val="009F1603"/>
    <w:rsid w:val="009F23CA"/>
    <w:rsid w:val="009F2AAF"/>
    <w:rsid w:val="009F3833"/>
    <w:rsid w:val="009F4E73"/>
    <w:rsid w:val="009F7454"/>
    <w:rsid w:val="00A00F8F"/>
    <w:rsid w:val="00A0519A"/>
    <w:rsid w:val="00A05234"/>
    <w:rsid w:val="00A06405"/>
    <w:rsid w:val="00A06D55"/>
    <w:rsid w:val="00A078AD"/>
    <w:rsid w:val="00A07CE8"/>
    <w:rsid w:val="00A07EE4"/>
    <w:rsid w:val="00A1004C"/>
    <w:rsid w:val="00A133FC"/>
    <w:rsid w:val="00A13536"/>
    <w:rsid w:val="00A13D2B"/>
    <w:rsid w:val="00A13D5F"/>
    <w:rsid w:val="00A16623"/>
    <w:rsid w:val="00A2062C"/>
    <w:rsid w:val="00A21271"/>
    <w:rsid w:val="00A239BA"/>
    <w:rsid w:val="00A242E4"/>
    <w:rsid w:val="00A24A78"/>
    <w:rsid w:val="00A27949"/>
    <w:rsid w:val="00A40383"/>
    <w:rsid w:val="00A41B30"/>
    <w:rsid w:val="00A4249E"/>
    <w:rsid w:val="00A4279F"/>
    <w:rsid w:val="00A42CB4"/>
    <w:rsid w:val="00A45073"/>
    <w:rsid w:val="00A47B5B"/>
    <w:rsid w:val="00A5005A"/>
    <w:rsid w:val="00A531CD"/>
    <w:rsid w:val="00A5694B"/>
    <w:rsid w:val="00A61613"/>
    <w:rsid w:val="00A61F93"/>
    <w:rsid w:val="00A63EE9"/>
    <w:rsid w:val="00A67BFB"/>
    <w:rsid w:val="00A709CE"/>
    <w:rsid w:val="00A717AC"/>
    <w:rsid w:val="00A7273A"/>
    <w:rsid w:val="00A7342D"/>
    <w:rsid w:val="00A756F4"/>
    <w:rsid w:val="00A7622A"/>
    <w:rsid w:val="00A76499"/>
    <w:rsid w:val="00A80BBE"/>
    <w:rsid w:val="00A82551"/>
    <w:rsid w:val="00A825C9"/>
    <w:rsid w:val="00A83248"/>
    <w:rsid w:val="00A83C0D"/>
    <w:rsid w:val="00A85727"/>
    <w:rsid w:val="00A8716F"/>
    <w:rsid w:val="00A90244"/>
    <w:rsid w:val="00A910B7"/>
    <w:rsid w:val="00A93122"/>
    <w:rsid w:val="00A95975"/>
    <w:rsid w:val="00A960FF"/>
    <w:rsid w:val="00AA14FD"/>
    <w:rsid w:val="00AA2181"/>
    <w:rsid w:val="00AA3B44"/>
    <w:rsid w:val="00AA3DF3"/>
    <w:rsid w:val="00AA63E5"/>
    <w:rsid w:val="00AB23E8"/>
    <w:rsid w:val="00AB24BC"/>
    <w:rsid w:val="00AB4730"/>
    <w:rsid w:val="00AB4D46"/>
    <w:rsid w:val="00AB5398"/>
    <w:rsid w:val="00AB7036"/>
    <w:rsid w:val="00AB767A"/>
    <w:rsid w:val="00AB7B4B"/>
    <w:rsid w:val="00AC1B43"/>
    <w:rsid w:val="00AC403D"/>
    <w:rsid w:val="00AC4497"/>
    <w:rsid w:val="00AC4EAF"/>
    <w:rsid w:val="00AC5B37"/>
    <w:rsid w:val="00AC774C"/>
    <w:rsid w:val="00AD02D9"/>
    <w:rsid w:val="00AD114D"/>
    <w:rsid w:val="00AD116A"/>
    <w:rsid w:val="00AD3432"/>
    <w:rsid w:val="00AD5432"/>
    <w:rsid w:val="00AE12CD"/>
    <w:rsid w:val="00AE28EC"/>
    <w:rsid w:val="00AE2DA7"/>
    <w:rsid w:val="00AE4638"/>
    <w:rsid w:val="00AE69B9"/>
    <w:rsid w:val="00AE6D5C"/>
    <w:rsid w:val="00AE7ADA"/>
    <w:rsid w:val="00AF07B8"/>
    <w:rsid w:val="00AF0A00"/>
    <w:rsid w:val="00AF213B"/>
    <w:rsid w:val="00AF3C84"/>
    <w:rsid w:val="00AF49F6"/>
    <w:rsid w:val="00AF55FA"/>
    <w:rsid w:val="00AF6CD0"/>
    <w:rsid w:val="00B00B14"/>
    <w:rsid w:val="00B02DA9"/>
    <w:rsid w:val="00B058D1"/>
    <w:rsid w:val="00B06092"/>
    <w:rsid w:val="00B073DF"/>
    <w:rsid w:val="00B115A6"/>
    <w:rsid w:val="00B11704"/>
    <w:rsid w:val="00B122AB"/>
    <w:rsid w:val="00B125CE"/>
    <w:rsid w:val="00B13AE2"/>
    <w:rsid w:val="00B13C7D"/>
    <w:rsid w:val="00B14B3E"/>
    <w:rsid w:val="00B17D29"/>
    <w:rsid w:val="00B20FA7"/>
    <w:rsid w:val="00B214E4"/>
    <w:rsid w:val="00B23173"/>
    <w:rsid w:val="00B23415"/>
    <w:rsid w:val="00B234D8"/>
    <w:rsid w:val="00B237ED"/>
    <w:rsid w:val="00B23A20"/>
    <w:rsid w:val="00B2557B"/>
    <w:rsid w:val="00B26EAD"/>
    <w:rsid w:val="00B2764B"/>
    <w:rsid w:val="00B30354"/>
    <w:rsid w:val="00B30D16"/>
    <w:rsid w:val="00B3279D"/>
    <w:rsid w:val="00B32F3F"/>
    <w:rsid w:val="00B35619"/>
    <w:rsid w:val="00B36AB5"/>
    <w:rsid w:val="00B373D2"/>
    <w:rsid w:val="00B37DD1"/>
    <w:rsid w:val="00B40064"/>
    <w:rsid w:val="00B40438"/>
    <w:rsid w:val="00B41FCE"/>
    <w:rsid w:val="00B449C2"/>
    <w:rsid w:val="00B4522A"/>
    <w:rsid w:val="00B47987"/>
    <w:rsid w:val="00B47E81"/>
    <w:rsid w:val="00B51350"/>
    <w:rsid w:val="00B51C62"/>
    <w:rsid w:val="00B52314"/>
    <w:rsid w:val="00B541EC"/>
    <w:rsid w:val="00B56ED5"/>
    <w:rsid w:val="00B618E7"/>
    <w:rsid w:val="00B61D8B"/>
    <w:rsid w:val="00B6284F"/>
    <w:rsid w:val="00B6551C"/>
    <w:rsid w:val="00B67897"/>
    <w:rsid w:val="00B70593"/>
    <w:rsid w:val="00B74317"/>
    <w:rsid w:val="00B75BDB"/>
    <w:rsid w:val="00B76A5A"/>
    <w:rsid w:val="00B81ADE"/>
    <w:rsid w:val="00B8212F"/>
    <w:rsid w:val="00B82743"/>
    <w:rsid w:val="00B83925"/>
    <w:rsid w:val="00B84423"/>
    <w:rsid w:val="00B848D9"/>
    <w:rsid w:val="00B853C7"/>
    <w:rsid w:val="00B8616F"/>
    <w:rsid w:val="00B91754"/>
    <w:rsid w:val="00B922DB"/>
    <w:rsid w:val="00B93452"/>
    <w:rsid w:val="00B94593"/>
    <w:rsid w:val="00B95216"/>
    <w:rsid w:val="00B960F7"/>
    <w:rsid w:val="00B97D50"/>
    <w:rsid w:val="00BA0D52"/>
    <w:rsid w:val="00BA3DA6"/>
    <w:rsid w:val="00BB05AF"/>
    <w:rsid w:val="00BB149C"/>
    <w:rsid w:val="00BB3117"/>
    <w:rsid w:val="00BB3258"/>
    <w:rsid w:val="00BB32E6"/>
    <w:rsid w:val="00BB38B9"/>
    <w:rsid w:val="00BB3E19"/>
    <w:rsid w:val="00BB4D7D"/>
    <w:rsid w:val="00BB4F15"/>
    <w:rsid w:val="00BB75B6"/>
    <w:rsid w:val="00BB75F9"/>
    <w:rsid w:val="00BB7EFF"/>
    <w:rsid w:val="00BC04AC"/>
    <w:rsid w:val="00BC177D"/>
    <w:rsid w:val="00BC181B"/>
    <w:rsid w:val="00BC4F55"/>
    <w:rsid w:val="00BC57A7"/>
    <w:rsid w:val="00BC69B6"/>
    <w:rsid w:val="00BC7B24"/>
    <w:rsid w:val="00BD272B"/>
    <w:rsid w:val="00BD2825"/>
    <w:rsid w:val="00BD44F0"/>
    <w:rsid w:val="00BD5FC8"/>
    <w:rsid w:val="00BD6C3E"/>
    <w:rsid w:val="00BD7659"/>
    <w:rsid w:val="00BE06AD"/>
    <w:rsid w:val="00BE1B96"/>
    <w:rsid w:val="00BE200B"/>
    <w:rsid w:val="00BE4356"/>
    <w:rsid w:val="00BE5CB5"/>
    <w:rsid w:val="00BE6208"/>
    <w:rsid w:val="00BE7012"/>
    <w:rsid w:val="00BE792E"/>
    <w:rsid w:val="00BF332D"/>
    <w:rsid w:val="00BF4592"/>
    <w:rsid w:val="00BF5F30"/>
    <w:rsid w:val="00BF7009"/>
    <w:rsid w:val="00C0135C"/>
    <w:rsid w:val="00C057E8"/>
    <w:rsid w:val="00C06439"/>
    <w:rsid w:val="00C064B5"/>
    <w:rsid w:val="00C10B4C"/>
    <w:rsid w:val="00C11EC8"/>
    <w:rsid w:val="00C13255"/>
    <w:rsid w:val="00C136C0"/>
    <w:rsid w:val="00C14855"/>
    <w:rsid w:val="00C14E4C"/>
    <w:rsid w:val="00C172B5"/>
    <w:rsid w:val="00C21A0F"/>
    <w:rsid w:val="00C23281"/>
    <w:rsid w:val="00C25DA9"/>
    <w:rsid w:val="00C26A70"/>
    <w:rsid w:val="00C26E3C"/>
    <w:rsid w:val="00C3007F"/>
    <w:rsid w:val="00C3104C"/>
    <w:rsid w:val="00C32909"/>
    <w:rsid w:val="00C32931"/>
    <w:rsid w:val="00C32A60"/>
    <w:rsid w:val="00C344F8"/>
    <w:rsid w:val="00C34798"/>
    <w:rsid w:val="00C36512"/>
    <w:rsid w:val="00C36D18"/>
    <w:rsid w:val="00C37181"/>
    <w:rsid w:val="00C37A89"/>
    <w:rsid w:val="00C37A95"/>
    <w:rsid w:val="00C401C5"/>
    <w:rsid w:val="00C40786"/>
    <w:rsid w:val="00C41277"/>
    <w:rsid w:val="00C4159F"/>
    <w:rsid w:val="00C42168"/>
    <w:rsid w:val="00C42B60"/>
    <w:rsid w:val="00C439FD"/>
    <w:rsid w:val="00C4533E"/>
    <w:rsid w:val="00C454B5"/>
    <w:rsid w:val="00C47E66"/>
    <w:rsid w:val="00C50BAA"/>
    <w:rsid w:val="00C50C04"/>
    <w:rsid w:val="00C52126"/>
    <w:rsid w:val="00C5345D"/>
    <w:rsid w:val="00C552C5"/>
    <w:rsid w:val="00C57AE2"/>
    <w:rsid w:val="00C602D5"/>
    <w:rsid w:val="00C62181"/>
    <w:rsid w:val="00C6389E"/>
    <w:rsid w:val="00C64033"/>
    <w:rsid w:val="00C6454A"/>
    <w:rsid w:val="00C6564D"/>
    <w:rsid w:val="00C6638F"/>
    <w:rsid w:val="00C67FED"/>
    <w:rsid w:val="00C7213F"/>
    <w:rsid w:val="00C740B5"/>
    <w:rsid w:val="00C7418D"/>
    <w:rsid w:val="00C76C27"/>
    <w:rsid w:val="00C82AEA"/>
    <w:rsid w:val="00C85D12"/>
    <w:rsid w:val="00C907F1"/>
    <w:rsid w:val="00C94653"/>
    <w:rsid w:val="00C96A59"/>
    <w:rsid w:val="00CA03F3"/>
    <w:rsid w:val="00CA0A83"/>
    <w:rsid w:val="00CA17EA"/>
    <w:rsid w:val="00CA324F"/>
    <w:rsid w:val="00CA548E"/>
    <w:rsid w:val="00CA58D9"/>
    <w:rsid w:val="00CB52D7"/>
    <w:rsid w:val="00CB782A"/>
    <w:rsid w:val="00CB7D07"/>
    <w:rsid w:val="00CC1195"/>
    <w:rsid w:val="00CC2EDC"/>
    <w:rsid w:val="00CC3833"/>
    <w:rsid w:val="00CC69AD"/>
    <w:rsid w:val="00CD0D2F"/>
    <w:rsid w:val="00CD17C7"/>
    <w:rsid w:val="00CD21AC"/>
    <w:rsid w:val="00CD403D"/>
    <w:rsid w:val="00CD5990"/>
    <w:rsid w:val="00CD7C2E"/>
    <w:rsid w:val="00CD7ED1"/>
    <w:rsid w:val="00CD7F94"/>
    <w:rsid w:val="00CE3966"/>
    <w:rsid w:val="00CE4310"/>
    <w:rsid w:val="00CE55AE"/>
    <w:rsid w:val="00CE5A11"/>
    <w:rsid w:val="00CE60CD"/>
    <w:rsid w:val="00CE6C6C"/>
    <w:rsid w:val="00CE751A"/>
    <w:rsid w:val="00CF1195"/>
    <w:rsid w:val="00CF2491"/>
    <w:rsid w:val="00CF370C"/>
    <w:rsid w:val="00CF7002"/>
    <w:rsid w:val="00D00096"/>
    <w:rsid w:val="00D003B1"/>
    <w:rsid w:val="00D00767"/>
    <w:rsid w:val="00D036D3"/>
    <w:rsid w:val="00D043A9"/>
    <w:rsid w:val="00D072EA"/>
    <w:rsid w:val="00D0773E"/>
    <w:rsid w:val="00D16D6A"/>
    <w:rsid w:val="00D178A3"/>
    <w:rsid w:val="00D17AB5"/>
    <w:rsid w:val="00D20F40"/>
    <w:rsid w:val="00D216EC"/>
    <w:rsid w:val="00D226D1"/>
    <w:rsid w:val="00D24C5D"/>
    <w:rsid w:val="00D262A5"/>
    <w:rsid w:val="00D315C7"/>
    <w:rsid w:val="00D31DB9"/>
    <w:rsid w:val="00D31E0E"/>
    <w:rsid w:val="00D346C1"/>
    <w:rsid w:val="00D351A4"/>
    <w:rsid w:val="00D36369"/>
    <w:rsid w:val="00D4060F"/>
    <w:rsid w:val="00D43655"/>
    <w:rsid w:val="00D43747"/>
    <w:rsid w:val="00D451E4"/>
    <w:rsid w:val="00D45714"/>
    <w:rsid w:val="00D462BE"/>
    <w:rsid w:val="00D50188"/>
    <w:rsid w:val="00D50394"/>
    <w:rsid w:val="00D527D8"/>
    <w:rsid w:val="00D5734C"/>
    <w:rsid w:val="00D60309"/>
    <w:rsid w:val="00D626B8"/>
    <w:rsid w:val="00D64B1E"/>
    <w:rsid w:val="00D64ED8"/>
    <w:rsid w:val="00D66A5C"/>
    <w:rsid w:val="00D66FD5"/>
    <w:rsid w:val="00D72351"/>
    <w:rsid w:val="00D72F51"/>
    <w:rsid w:val="00D73852"/>
    <w:rsid w:val="00D74450"/>
    <w:rsid w:val="00D75F7D"/>
    <w:rsid w:val="00D77AFC"/>
    <w:rsid w:val="00D80449"/>
    <w:rsid w:val="00D818C7"/>
    <w:rsid w:val="00D85A38"/>
    <w:rsid w:val="00D86B79"/>
    <w:rsid w:val="00D87E98"/>
    <w:rsid w:val="00D91272"/>
    <w:rsid w:val="00D9551D"/>
    <w:rsid w:val="00D9566A"/>
    <w:rsid w:val="00D9685F"/>
    <w:rsid w:val="00D96B43"/>
    <w:rsid w:val="00DA0D56"/>
    <w:rsid w:val="00DA1BA4"/>
    <w:rsid w:val="00DA1D9E"/>
    <w:rsid w:val="00DA3C1F"/>
    <w:rsid w:val="00DA47E7"/>
    <w:rsid w:val="00DA7DC5"/>
    <w:rsid w:val="00DB017B"/>
    <w:rsid w:val="00DB1C06"/>
    <w:rsid w:val="00DB1F5C"/>
    <w:rsid w:val="00DB3977"/>
    <w:rsid w:val="00DB4C9A"/>
    <w:rsid w:val="00DB7CE6"/>
    <w:rsid w:val="00DC06CE"/>
    <w:rsid w:val="00DC22FE"/>
    <w:rsid w:val="00DC23BB"/>
    <w:rsid w:val="00DC2CB0"/>
    <w:rsid w:val="00DC2CBC"/>
    <w:rsid w:val="00DC6BE7"/>
    <w:rsid w:val="00DC7D2F"/>
    <w:rsid w:val="00DD1772"/>
    <w:rsid w:val="00DD25B0"/>
    <w:rsid w:val="00DD5880"/>
    <w:rsid w:val="00DD67E8"/>
    <w:rsid w:val="00DD77DE"/>
    <w:rsid w:val="00DD7B53"/>
    <w:rsid w:val="00DE04F3"/>
    <w:rsid w:val="00DE09E0"/>
    <w:rsid w:val="00DE09FD"/>
    <w:rsid w:val="00DE3A07"/>
    <w:rsid w:val="00DE3E40"/>
    <w:rsid w:val="00DE5161"/>
    <w:rsid w:val="00DE7CBE"/>
    <w:rsid w:val="00DF11A5"/>
    <w:rsid w:val="00DF26C2"/>
    <w:rsid w:val="00DF52CD"/>
    <w:rsid w:val="00DF7831"/>
    <w:rsid w:val="00E0194B"/>
    <w:rsid w:val="00E01CC7"/>
    <w:rsid w:val="00E02A15"/>
    <w:rsid w:val="00E02D70"/>
    <w:rsid w:val="00E04F44"/>
    <w:rsid w:val="00E050EA"/>
    <w:rsid w:val="00E1085E"/>
    <w:rsid w:val="00E112A1"/>
    <w:rsid w:val="00E133DD"/>
    <w:rsid w:val="00E13EB0"/>
    <w:rsid w:val="00E146A4"/>
    <w:rsid w:val="00E14A33"/>
    <w:rsid w:val="00E15C4B"/>
    <w:rsid w:val="00E16262"/>
    <w:rsid w:val="00E177AA"/>
    <w:rsid w:val="00E23DDB"/>
    <w:rsid w:val="00E24049"/>
    <w:rsid w:val="00E25773"/>
    <w:rsid w:val="00E31911"/>
    <w:rsid w:val="00E31C33"/>
    <w:rsid w:val="00E32E01"/>
    <w:rsid w:val="00E347F5"/>
    <w:rsid w:val="00E360A2"/>
    <w:rsid w:val="00E37311"/>
    <w:rsid w:val="00E3797B"/>
    <w:rsid w:val="00E41383"/>
    <w:rsid w:val="00E4138C"/>
    <w:rsid w:val="00E423EC"/>
    <w:rsid w:val="00E4640B"/>
    <w:rsid w:val="00E47BD7"/>
    <w:rsid w:val="00E53137"/>
    <w:rsid w:val="00E5413C"/>
    <w:rsid w:val="00E54B19"/>
    <w:rsid w:val="00E55128"/>
    <w:rsid w:val="00E56F05"/>
    <w:rsid w:val="00E579DD"/>
    <w:rsid w:val="00E60F97"/>
    <w:rsid w:val="00E616D5"/>
    <w:rsid w:val="00E63AFD"/>
    <w:rsid w:val="00E6402D"/>
    <w:rsid w:val="00E649DA"/>
    <w:rsid w:val="00E64A0A"/>
    <w:rsid w:val="00E65949"/>
    <w:rsid w:val="00E73EA8"/>
    <w:rsid w:val="00E75AA6"/>
    <w:rsid w:val="00E76A3D"/>
    <w:rsid w:val="00E772B5"/>
    <w:rsid w:val="00E77670"/>
    <w:rsid w:val="00E83E6B"/>
    <w:rsid w:val="00E858B4"/>
    <w:rsid w:val="00E865E7"/>
    <w:rsid w:val="00E90174"/>
    <w:rsid w:val="00E907DD"/>
    <w:rsid w:val="00E90E85"/>
    <w:rsid w:val="00E91C8F"/>
    <w:rsid w:val="00E93EE0"/>
    <w:rsid w:val="00E94AD8"/>
    <w:rsid w:val="00E95F66"/>
    <w:rsid w:val="00E979C0"/>
    <w:rsid w:val="00EA007C"/>
    <w:rsid w:val="00EA08C5"/>
    <w:rsid w:val="00EA0AAD"/>
    <w:rsid w:val="00EA377F"/>
    <w:rsid w:val="00EA4022"/>
    <w:rsid w:val="00EA4E27"/>
    <w:rsid w:val="00EA5C7D"/>
    <w:rsid w:val="00EA623E"/>
    <w:rsid w:val="00EA73A3"/>
    <w:rsid w:val="00EB3252"/>
    <w:rsid w:val="00EB5379"/>
    <w:rsid w:val="00EB6D62"/>
    <w:rsid w:val="00EC3F5C"/>
    <w:rsid w:val="00EC5AC8"/>
    <w:rsid w:val="00EC5F1D"/>
    <w:rsid w:val="00EC74D8"/>
    <w:rsid w:val="00EC7518"/>
    <w:rsid w:val="00ED0857"/>
    <w:rsid w:val="00ED3F54"/>
    <w:rsid w:val="00ED4652"/>
    <w:rsid w:val="00ED5EA6"/>
    <w:rsid w:val="00EE06C8"/>
    <w:rsid w:val="00EE07E0"/>
    <w:rsid w:val="00EE15CF"/>
    <w:rsid w:val="00EE6FA9"/>
    <w:rsid w:val="00EF0A75"/>
    <w:rsid w:val="00EF1792"/>
    <w:rsid w:val="00EF3090"/>
    <w:rsid w:val="00EF4753"/>
    <w:rsid w:val="00F034DC"/>
    <w:rsid w:val="00F04076"/>
    <w:rsid w:val="00F05248"/>
    <w:rsid w:val="00F0754A"/>
    <w:rsid w:val="00F125E5"/>
    <w:rsid w:val="00F15261"/>
    <w:rsid w:val="00F16760"/>
    <w:rsid w:val="00F1689D"/>
    <w:rsid w:val="00F16ACA"/>
    <w:rsid w:val="00F21270"/>
    <w:rsid w:val="00F223E1"/>
    <w:rsid w:val="00F241A8"/>
    <w:rsid w:val="00F255A4"/>
    <w:rsid w:val="00F301FD"/>
    <w:rsid w:val="00F30645"/>
    <w:rsid w:val="00F312C6"/>
    <w:rsid w:val="00F312DF"/>
    <w:rsid w:val="00F3215C"/>
    <w:rsid w:val="00F35FF1"/>
    <w:rsid w:val="00F36C8A"/>
    <w:rsid w:val="00F400C9"/>
    <w:rsid w:val="00F41D69"/>
    <w:rsid w:val="00F41EBF"/>
    <w:rsid w:val="00F4370C"/>
    <w:rsid w:val="00F44561"/>
    <w:rsid w:val="00F47504"/>
    <w:rsid w:val="00F47D6F"/>
    <w:rsid w:val="00F50283"/>
    <w:rsid w:val="00F512D1"/>
    <w:rsid w:val="00F5240E"/>
    <w:rsid w:val="00F554E5"/>
    <w:rsid w:val="00F55666"/>
    <w:rsid w:val="00F562BD"/>
    <w:rsid w:val="00F61632"/>
    <w:rsid w:val="00F61ADA"/>
    <w:rsid w:val="00F61E34"/>
    <w:rsid w:val="00F62E20"/>
    <w:rsid w:val="00F64983"/>
    <w:rsid w:val="00F65354"/>
    <w:rsid w:val="00F70AC0"/>
    <w:rsid w:val="00F71056"/>
    <w:rsid w:val="00F71348"/>
    <w:rsid w:val="00F72A17"/>
    <w:rsid w:val="00F7311E"/>
    <w:rsid w:val="00F73F1C"/>
    <w:rsid w:val="00F770D1"/>
    <w:rsid w:val="00F77A95"/>
    <w:rsid w:val="00F810D1"/>
    <w:rsid w:val="00F823CC"/>
    <w:rsid w:val="00F8483F"/>
    <w:rsid w:val="00F86D0D"/>
    <w:rsid w:val="00F90348"/>
    <w:rsid w:val="00F90ECB"/>
    <w:rsid w:val="00F91693"/>
    <w:rsid w:val="00F9332A"/>
    <w:rsid w:val="00F94D19"/>
    <w:rsid w:val="00F95D7E"/>
    <w:rsid w:val="00F964DF"/>
    <w:rsid w:val="00F9653E"/>
    <w:rsid w:val="00FA0F70"/>
    <w:rsid w:val="00FA353F"/>
    <w:rsid w:val="00FA38E1"/>
    <w:rsid w:val="00FA3E97"/>
    <w:rsid w:val="00FB12DF"/>
    <w:rsid w:val="00FB14E5"/>
    <w:rsid w:val="00FB2C15"/>
    <w:rsid w:val="00FB2D49"/>
    <w:rsid w:val="00FB451E"/>
    <w:rsid w:val="00FB4B36"/>
    <w:rsid w:val="00FB56E6"/>
    <w:rsid w:val="00FB6E24"/>
    <w:rsid w:val="00FB7D0E"/>
    <w:rsid w:val="00FC0004"/>
    <w:rsid w:val="00FC0893"/>
    <w:rsid w:val="00FC1362"/>
    <w:rsid w:val="00FC4E62"/>
    <w:rsid w:val="00FC590A"/>
    <w:rsid w:val="00FC6C33"/>
    <w:rsid w:val="00FD2766"/>
    <w:rsid w:val="00FD2868"/>
    <w:rsid w:val="00FD294B"/>
    <w:rsid w:val="00FD315B"/>
    <w:rsid w:val="00FD5916"/>
    <w:rsid w:val="00FD5A7C"/>
    <w:rsid w:val="00FD6953"/>
    <w:rsid w:val="00FD75A8"/>
    <w:rsid w:val="00FE0FB7"/>
    <w:rsid w:val="00FE1F3B"/>
    <w:rsid w:val="00FE4B99"/>
    <w:rsid w:val="00FE763E"/>
    <w:rsid w:val="00FF4B8D"/>
    <w:rsid w:val="00FF688A"/>
    <w:rsid w:val="02A285BE"/>
    <w:rsid w:val="02EE6D19"/>
    <w:rsid w:val="03E98BC6"/>
    <w:rsid w:val="0422D61B"/>
    <w:rsid w:val="073D4764"/>
    <w:rsid w:val="0880348B"/>
    <w:rsid w:val="08BEBCAA"/>
    <w:rsid w:val="0AA67466"/>
    <w:rsid w:val="177A05B5"/>
    <w:rsid w:val="184ABE16"/>
    <w:rsid w:val="18C4A1BC"/>
    <w:rsid w:val="1ADE7127"/>
    <w:rsid w:val="1B41AD2B"/>
    <w:rsid w:val="1DEA2158"/>
    <w:rsid w:val="1DFB2A59"/>
    <w:rsid w:val="24A561B5"/>
    <w:rsid w:val="25838DB6"/>
    <w:rsid w:val="25B331A6"/>
    <w:rsid w:val="27BFE761"/>
    <w:rsid w:val="2A30E0A1"/>
    <w:rsid w:val="2DEA7EA8"/>
    <w:rsid w:val="2F362CE1"/>
    <w:rsid w:val="30FE6C5B"/>
    <w:rsid w:val="31C71574"/>
    <w:rsid w:val="3340D4A5"/>
    <w:rsid w:val="343E842D"/>
    <w:rsid w:val="361FF675"/>
    <w:rsid w:val="3C4748F1"/>
    <w:rsid w:val="3E3F7A94"/>
    <w:rsid w:val="3ED5CA44"/>
    <w:rsid w:val="404AD24C"/>
    <w:rsid w:val="4462CD04"/>
    <w:rsid w:val="44B933B7"/>
    <w:rsid w:val="4598DE20"/>
    <w:rsid w:val="4B38821D"/>
    <w:rsid w:val="4D3BBDC5"/>
    <w:rsid w:val="4EAB0139"/>
    <w:rsid w:val="4FB5F132"/>
    <w:rsid w:val="5353C42D"/>
    <w:rsid w:val="5F15F603"/>
    <w:rsid w:val="612BDD7F"/>
    <w:rsid w:val="66BBF830"/>
    <w:rsid w:val="6A102292"/>
    <w:rsid w:val="6C263BEA"/>
    <w:rsid w:val="6FB8B271"/>
    <w:rsid w:val="74A0D073"/>
    <w:rsid w:val="76226908"/>
    <w:rsid w:val="76D57D3D"/>
    <w:rsid w:val="7779F792"/>
    <w:rsid w:val="7DDAD325"/>
    <w:rsid w:val="7F6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9AC09"/>
  <w15:docId w15:val="{012461D1-FF0B-4DC5-AB71-8DCFB35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ADA"/>
  </w:style>
  <w:style w:type="character" w:styleId="Hipervnculo">
    <w:name w:val="Hyperlink"/>
    <w:uiPriority w:val="99"/>
    <w:rsid w:val="00AE7AD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rsid w:val="00611458"/>
    <w:rPr>
      <w:sz w:val="24"/>
      <w:szCs w:val="24"/>
    </w:rPr>
  </w:style>
  <w:style w:type="paragraph" w:customStyle="1" w:styleId="Default">
    <w:name w:val="Default"/>
    <w:rsid w:val="00D04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043A9"/>
    <w:pPr>
      <w:spacing w:after="240" w:line="360" w:lineRule="auto"/>
    </w:pPr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customStyle="1" w:styleId="TextodegloboCar">
    <w:name w:val="Texto de globo Car"/>
    <w:link w:val="Textodeglobo"/>
    <w:semiHidden/>
    <w:rsid w:val="00D043A9"/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rsid w:val="00C17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2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00F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5133E8"/>
    <w:rPr>
      <w:b/>
      <w:bCs/>
      <w:sz w:val="40"/>
      <w:szCs w:val="24"/>
    </w:rPr>
  </w:style>
  <w:style w:type="paragraph" w:customStyle="1" w:styleId="s16">
    <w:name w:val="s16"/>
    <w:basedOn w:val="Normal"/>
    <w:rsid w:val="000A22FC"/>
    <w:pPr>
      <w:spacing w:before="100" w:beforeAutospacing="1" w:after="100" w:afterAutospacing="1"/>
    </w:pPr>
    <w:rPr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F9332A"/>
    <w:pPr>
      <w:spacing w:before="100" w:beforeAutospacing="1" w:after="100" w:afterAutospacing="1"/>
    </w:pPr>
  </w:style>
  <w:style w:type="character" w:customStyle="1" w:styleId="color14">
    <w:name w:val="color_14"/>
    <w:basedOn w:val="Fuentedeprrafopredeter"/>
    <w:rsid w:val="00F9332A"/>
  </w:style>
  <w:style w:type="character" w:customStyle="1" w:styleId="wixguard">
    <w:name w:val="wixguard"/>
    <w:basedOn w:val="Fuentedeprrafopredeter"/>
    <w:rsid w:val="00F9332A"/>
  </w:style>
  <w:style w:type="paragraph" w:styleId="Listaconvietas">
    <w:name w:val="List Bullet"/>
    <w:basedOn w:val="Normal"/>
    <w:uiPriority w:val="99"/>
    <w:unhideWhenUsed/>
    <w:rsid w:val="006C5E23"/>
    <w:pPr>
      <w:numPr>
        <w:numId w:val="16"/>
      </w:numPr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A103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osmartlink0">
    <w:name w:val="msosmartlink"/>
    <w:basedOn w:val="Fuentedeprrafopredeter"/>
    <w:uiPriority w:val="99"/>
    <w:rsid w:val="002147BE"/>
    <w:rPr>
      <w:color w:val="0000FF"/>
      <w:u w:val="single"/>
      <w:shd w:val="clear" w:color="auto" w:fill="F3F2F1"/>
    </w:rPr>
  </w:style>
  <w:style w:type="character" w:styleId="Mencinsinresolver">
    <w:name w:val="Unresolved Mention"/>
    <w:basedOn w:val="Fuentedeprrafopredeter"/>
    <w:uiPriority w:val="99"/>
    <w:semiHidden/>
    <w:unhideWhenUsed/>
    <w:rsid w:val="00C0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basque.sharepoint.com/:f:/s/Comunicacion/EnOw6rrIndpHvIXAIAkH_1cBdcA1xobs4442pkeaT3CBYA?e=9R0XB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alarizgoitia@innobasque.e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oalonso@innobasque.eu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p\VK%20proyecto\Intranet\Plantillas%20NP\NP%20IMQ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805BD-CA59-40EB-B112-CCAE10F1A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B422D-E242-4FFD-81A8-F42627C8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IMQ</Template>
  <TotalTime>170</TotalTime>
  <Pages>4</Pages>
  <Words>1264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Bilbao 22 de enero de 2001</vt:lpstr>
    </vt:vector>
  </TitlesOfParts>
  <Company>Hewlett-Packard Company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creator>Xusane de Miguel, VK Comunicacion</dc:creator>
  <cp:lastModifiedBy>Mónica Pinedo</cp:lastModifiedBy>
  <cp:revision>56</cp:revision>
  <cp:lastPrinted>2025-02-21T10:00:00Z</cp:lastPrinted>
  <dcterms:created xsi:type="dcterms:W3CDTF">2025-02-19T10:46:00Z</dcterms:created>
  <dcterms:modified xsi:type="dcterms:W3CDTF">2025-02-22T17:17:00Z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