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5609B" w14:textId="0E4A7AE4" w:rsidR="008D1166" w:rsidRPr="009812E4" w:rsidRDefault="00C07341" w:rsidP="00C07341">
      <w:pPr>
        <w:ind w:right="-149"/>
        <w:rPr>
          <w:rFonts w:ascii="Trebuchet MS" w:hAnsi="Trebuchet MS" w:cs="Arial"/>
          <w:b/>
          <w:sz w:val="32"/>
          <w:szCs w:val="32"/>
          <w:u w:val="single"/>
        </w:rPr>
      </w:pPr>
      <w:r>
        <w:rPr>
          <w:rFonts w:ascii="Trebuchet MS" w:hAnsi="Trebuchet MS" w:cs="Arial"/>
          <w:b/>
          <w:sz w:val="32"/>
          <w:szCs w:val="32"/>
          <w:u w:val="single"/>
        </w:rPr>
        <w:t>Nota de prensa</w:t>
      </w:r>
    </w:p>
    <w:p w14:paraId="7357C52A" w14:textId="77777777" w:rsidR="008D1166" w:rsidRPr="009812E4" w:rsidRDefault="008D1166" w:rsidP="000A6AD1">
      <w:pPr>
        <w:ind w:right="-149"/>
        <w:rPr>
          <w:rFonts w:ascii="Trebuchet MS" w:hAnsi="Trebuchet MS" w:cs="Arial"/>
          <w:b/>
        </w:rPr>
      </w:pPr>
    </w:p>
    <w:p w14:paraId="0FF6FC2E" w14:textId="02E45914" w:rsidR="00407F72" w:rsidRPr="009812E4" w:rsidRDefault="00100A08" w:rsidP="622E7A23">
      <w:pPr>
        <w:spacing w:line="360" w:lineRule="atLeast"/>
        <w:ind w:right="-147"/>
        <w:rPr>
          <w:rFonts w:ascii="Trebuchet MS" w:eastAsia="Times New Roman" w:hAnsi="Trebuchet MS" w:cs="Arial"/>
          <w:b/>
          <w:bCs/>
          <w:color w:val="FF0000"/>
        </w:rPr>
      </w:pPr>
      <w:r>
        <w:rPr>
          <w:rFonts w:ascii="Trebuchet MS" w:eastAsia="Times New Roman" w:hAnsi="Trebuchet MS" w:cs="Arial"/>
          <w:b/>
          <w:bCs/>
          <w:sz w:val="38"/>
          <w:szCs w:val="38"/>
        </w:rPr>
        <w:t>EL PRESENTE Y EL FUTURO DE LA INTELIGENCIA ARTIFICIAL PROTAGONIZAN LA 13ª EDICIÓN DEL GLOBAL INNOVATION DAY</w:t>
      </w:r>
    </w:p>
    <w:p w14:paraId="17958B7F" w14:textId="38815E0A" w:rsidR="00694732" w:rsidRDefault="000C0394" w:rsidP="00694732">
      <w:pPr>
        <w:pStyle w:val="Prrafodelista"/>
        <w:numPr>
          <w:ilvl w:val="0"/>
          <w:numId w:val="8"/>
        </w:numPr>
        <w:rPr>
          <w:rFonts w:ascii="Trebuchet MS" w:eastAsia="Times New Roman" w:hAnsi="Trebuchet MS" w:cs="Arial"/>
          <w:b/>
          <w:bCs/>
        </w:rPr>
      </w:pPr>
      <w:proofErr w:type="spellStart"/>
      <w:r w:rsidRPr="622E7A23">
        <w:rPr>
          <w:rFonts w:ascii="Trebuchet MS" w:eastAsia="Times New Roman" w:hAnsi="Trebuchet MS" w:cs="Arial"/>
          <w:b/>
          <w:bCs/>
        </w:rPr>
        <w:t>Azkuna</w:t>
      </w:r>
      <w:proofErr w:type="spellEnd"/>
      <w:r w:rsidRPr="622E7A23">
        <w:rPr>
          <w:rFonts w:ascii="Trebuchet MS" w:eastAsia="Times New Roman" w:hAnsi="Trebuchet MS" w:cs="Arial"/>
          <w:b/>
          <w:bCs/>
        </w:rPr>
        <w:t xml:space="preserve"> </w:t>
      </w:r>
      <w:proofErr w:type="spellStart"/>
      <w:r w:rsidRPr="622E7A23">
        <w:rPr>
          <w:rFonts w:ascii="Trebuchet MS" w:eastAsia="Times New Roman" w:hAnsi="Trebuchet MS" w:cs="Arial"/>
          <w:b/>
          <w:bCs/>
        </w:rPr>
        <w:t>Zentroa</w:t>
      </w:r>
      <w:proofErr w:type="spellEnd"/>
      <w:r w:rsidRPr="622E7A23">
        <w:rPr>
          <w:rFonts w:ascii="Trebuchet MS" w:eastAsia="Times New Roman" w:hAnsi="Trebuchet MS" w:cs="Arial"/>
          <w:b/>
          <w:bCs/>
        </w:rPr>
        <w:t xml:space="preserve"> – Alhóndiga Bilbao ha acogido hoy el encuentro anual organizado por la Agencia Vasca de la Innovación, Innobasque, que ha congregado a agentes del ecosistema vasco de innovación, estudiantes y </w:t>
      </w:r>
      <w:r w:rsidR="00B4459C" w:rsidRPr="622E7A23">
        <w:rPr>
          <w:rFonts w:ascii="Trebuchet MS" w:eastAsia="Times New Roman" w:hAnsi="Trebuchet MS" w:cs="Arial"/>
          <w:b/>
          <w:bCs/>
        </w:rPr>
        <w:t>asistentes de distintos ámbitos sociales y empresariales</w:t>
      </w:r>
    </w:p>
    <w:p w14:paraId="6E97E980" w14:textId="77777777" w:rsidR="00694732" w:rsidRPr="00694732" w:rsidRDefault="00694732" w:rsidP="00694732">
      <w:pPr>
        <w:pStyle w:val="Prrafodelista"/>
        <w:rPr>
          <w:rFonts w:ascii="Trebuchet MS" w:eastAsia="Times New Roman" w:hAnsi="Trebuchet MS" w:cs="Arial"/>
          <w:b/>
          <w:bCs/>
        </w:rPr>
      </w:pPr>
    </w:p>
    <w:p w14:paraId="109EE216" w14:textId="4A70FBE2" w:rsidR="00694732" w:rsidRDefault="00C4226F" w:rsidP="00694732">
      <w:pPr>
        <w:pStyle w:val="Prrafodelista"/>
        <w:numPr>
          <w:ilvl w:val="0"/>
          <w:numId w:val="8"/>
        </w:numPr>
        <w:rPr>
          <w:rFonts w:ascii="Trebuchet MS" w:eastAsia="Times New Roman" w:hAnsi="Trebuchet MS" w:cs="Arial"/>
          <w:b/>
          <w:bCs/>
        </w:rPr>
      </w:pPr>
      <w:r w:rsidRPr="00694732">
        <w:rPr>
          <w:rFonts w:ascii="Trebuchet MS" w:eastAsia="Times New Roman" w:hAnsi="Trebuchet MS" w:cs="Arial"/>
          <w:b/>
          <w:bCs/>
        </w:rPr>
        <w:t>La gran cita de la innovación en Euskadi ha contado con expertos en inteligencia artificial e inteligencia artificial generativa y 6 casos prácticos emprendidos por organizaciones vascas que han mostrado los</w:t>
      </w:r>
      <w:r w:rsidR="008754FB">
        <w:rPr>
          <w:rFonts w:ascii="Trebuchet MS" w:eastAsia="Times New Roman" w:hAnsi="Trebuchet MS" w:cs="Arial"/>
          <w:b/>
          <w:bCs/>
        </w:rPr>
        <w:t xml:space="preserve"> importantes</w:t>
      </w:r>
      <w:r w:rsidRPr="00694732">
        <w:rPr>
          <w:rFonts w:ascii="Trebuchet MS" w:eastAsia="Times New Roman" w:hAnsi="Trebuchet MS" w:cs="Arial"/>
          <w:b/>
          <w:bCs/>
        </w:rPr>
        <w:t xml:space="preserve"> avances de esta tecnología disruptiva en Euskadi</w:t>
      </w:r>
    </w:p>
    <w:p w14:paraId="3A541546" w14:textId="77777777" w:rsidR="00694732" w:rsidRPr="00694732" w:rsidRDefault="00694732" w:rsidP="00694732">
      <w:pPr>
        <w:pStyle w:val="Prrafodelista"/>
        <w:rPr>
          <w:rFonts w:ascii="Trebuchet MS" w:eastAsia="Times New Roman" w:hAnsi="Trebuchet MS" w:cs="Arial"/>
          <w:b/>
          <w:bCs/>
        </w:rPr>
      </w:pPr>
    </w:p>
    <w:p w14:paraId="57C1A7E8" w14:textId="37C7E568" w:rsidR="006F0853" w:rsidRDefault="006F0853" w:rsidP="00694732">
      <w:pPr>
        <w:pStyle w:val="Prrafodelista"/>
        <w:numPr>
          <w:ilvl w:val="0"/>
          <w:numId w:val="8"/>
        </w:numPr>
        <w:rPr>
          <w:rFonts w:ascii="Trebuchet MS" w:eastAsia="Times New Roman" w:hAnsi="Trebuchet MS" w:cs="Arial"/>
          <w:b/>
          <w:bCs/>
        </w:rPr>
      </w:pPr>
      <w:r w:rsidRPr="00694732">
        <w:rPr>
          <w:rFonts w:ascii="Trebuchet MS" w:eastAsia="Times New Roman" w:hAnsi="Trebuchet MS" w:cs="Arial"/>
          <w:b/>
          <w:bCs/>
        </w:rPr>
        <w:t xml:space="preserve">El “Diálogo del Global </w:t>
      </w:r>
      <w:proofErr w:type="spellStart"/>
      <w:r w:rsidRPr="00694732">
        <w:rPr>
          <w:rFonts w:ascii="Trebuchet MS" w:eastAsia="Times New Roman" w:hAnsi="Trebuchet MS" w:cs="Arial"/>
          <w:b/>
          <w:bCs/>
        </w:rPr>
        <w:t>Innovation</w:t>
      </w:r>
      <w:proofErr w:type="spellEnd"/>
      <w:r w:rsidRPr="00694732">
        <w:rPr>
          <w:rFonts w:ascii="Trebuchet MS" w:eastAsia="Times New Roman" w:hAnsi="Trebuchet MS" w:cs="Arial"/>
          <w:b/>
          <w:bCs/>
        </w:rPr>
        <w:t xml:space="preserve"> Day” entre los profesores de investigación </w:t>
      </w:r>
      <w:proofErr w:type="spellStart"/>
      <w:r w:rsidRPr="00694732">
        <w:rPr>
          <w:rFonts w:ascii="Trebuchet MS" w:eastAsia="Times New Roman" w:hAnsi="Trebuchet MS" w:cs="Arial"/>
          <w:b/>
          <w:bCs/>
        </w:rPr>
        <w:t>Ikerbasque</w:t>
      </w:r>
      <w:proofErr w:type="spellEnd"/>
      <w:r w:rsidRPr="00694732">
        <w:rPr>
          <w:rFonts w:ascii="Trebuchet MS" w:eastAsia="Times New Roman" w:hAnsi="Trebuchet MS" w:cs="Arial"/>
          <w:b/>
          <w:bCs/>
        </w:rPr>
        <w:t xml:space="preserve"> Nicola </w:t>
      </w:r>
      <w:proofErr w:type="spellStart"/>
      <w:r w:rsidRPr="00694732">
        <w:rPr>
          <w:rFonts w:ascii="Trebuchet MS" w:eastAsia="Times New Roman" w:hAnsi="Trebuchet MS" w:cs="Arial"/>
          <w:b/>
          <w:bCs/>
        </w:rPr>
        <w:t>Molinaro</w:t>
      </w:r>
      <w:proofErr w:type="spellEnd"/>
      <w:r w:rsidRPr="00694732">
        <w:rPr>
          <w:rFonts w:ascii="Trebuchet MS" w:eastAsia="Times New Roman" w:hAnsi="Trebuchet MS" w:cs="Arial"/>
          <w:b/>
          <w:bCs/>
        </w:rPr>
        <w:t xml:space="preserve"> y Román </w:t>
      </w:r>
      <w:proofErr w:type="spellStart"/>
      <w:r w:rsidRPr="00694732">
        <w:rPr>
          <w:rFonts w:ascii="Trebuchet MS" w:eastAsia="Times New Roman" w:hAnsi="Trebuchet MS" w:cs="Arial"/>
          <w:b/>
          <w:bCs/>
        </w:rPr>
        <w:t>Orús</w:t>
      </w:r>
      <w:proofErr w:type="spellEnd"/>
      <w:r w:rsidRPr="00694732">
        <w:rPr>
          <w:rFonts w:ascii="Trebuchet MS" w:eastAsia="Times New Roman" w:hAnsi="Trebuchet MS" w:cs="Arial"/>
          <w:b/>
          <w:bCs/>
        </w:rPr>
        <w:t xml:space="preserve"> ha </w:t>
      </w:r>
      <w:r w:rsidR="00EC75EC">
        <w:rPr>
          <w:rFonts w:ascii="Trebuchet MS" w:eastAsia="Times New Roman" w:hAnsi="Trebuchet MS" w:cs="Arial"/>
          <w:b/>
          <w:bCs/>
        </w:rPr>
        <w:t>mostrado</w:t>
      </w:r>
      <w:r w:rsidRPr="00694732">
        <w:rPr>
          <w:rFonts w:ascii="Trebuchet MS" w:eastAsia="Times New Roman" w:hAnsi="Trebuchet MS" w:cs="Arial"/>
          <w:b/>
          <w:bCs/>
        </w:rPr>
        <w:t xml:space="preserve"> la importancia de los modelos de lenguaje y las múltiples vías de colaboración entre disciplinas que </w:t>
      </w:r>
      <w:r w:rsidR="008754FB">
        <w:rPr>
          <w:rFonts w:ascii="Trebuchet MS" w:eastAsia="Times New Roman" w:hAnsi="Trebuchet MS" w:cs="Arial"/>
          <w:b/>
          <w:bCs/>
        </w:rPr>
        <w:t>ha abierto</w:t>
      </w:r>
      <w:r w:rsidRPr="00694732">
        <w:rPr>
          <w:rFonts w:ascii="Trebuchet MS" w:eastAsia="Times New Roman" w:hAnsi="Trebuchet MS" w:cs="Arial"/>
          <w:b/>
          <w:bCs/>
        </w:rPr>
        <w:t xml:space="preserve"> la inteligencia artificia</w:t>
      </w:r>
      <w:r w:rsidR="00716A21">
        <w:rPr>
          <w:rFonts w:ascii="Trebuchet MS" w:eastAsia="Times New Roman" w:hAnsi="Trebuchet MS" w:cs="Arial"/>
          <w:b/>
          <w:bCs/>
        </w:rPr>
        <w:t>l</w:t>
      </w:r>
    </w:p>
    <w:p w14:paraId="2BBD04AE" w14:textId="77777777" w:rsidR="00694732" w:rsidRPr="00694732" w:rsidRDefault="00694732" w:rsidP="00694732">
      <w:pPr>
        <w:pStyle w:val="Prrafodelista"/>
        <w:rPr>
          <w:rFonts w:ascii="Trebuchet MS" w:eastAsia="Times New Roman" w:hAnsi="Trebuchet MS" w:cs="Arial"/>
          <w:b/>
          <w:bCs/>
        </w:rPr>
      </w:pPr>
    </w:p>
    <w:p w14:paraId="6D2E0A4B" w14:textId="158CDB64" w:rsidR="000B7C42" w:rsidRDefault="00694732" w:rsidP="00694732">
      <w:pPr>
        <w:pStyle w:val="Prrafodelista"/>
        <w:numPr>
          <w:ilvl w:val="0"/>
          <w:numId w:val="8"/>
        </w:numPr>
        <w:rPr>
          <w:rFonts w:ascii="Trebuchet MS" w:eastAsia="Times New Roman" w:hAnsi="Trebuchet MS" w:cs="Arial"/>
          <w:b/>
          <w:bCs/>
        </w:rPr>
      </w:pPr>
      <w:r>
        <w:rPr>
          <w:rFonts w:ascii="Trebuchet MS" w:eastAsia="Times New Roman" w:hAnsi="Trebuchet MS" w:cs="Arial"/>
          <w:b/>
          <w:bCs/>
        </w:rPr>
        <w:t xml:space="preserve">La jornada ha comenzado </w:t>
      </w:r>
      <w:r w:rsidR="00956E50">
        <w:rPr>
          <w:rFonts w:ascii="Trebuchet MS" w:eastAsia="Times New Roman" w:hAnsi="Trebuchet MS" w:cs="Arial"/>
          <w:b/>
          <w:bCs/>
        </w:rPr>
        <w:t>a las</w:t>
      </w:r>
      <w:r w:rsidR="00071885">
        <w:rPr>
          <w:rFonts w:ascii="Trebuchet MS" w:eastAsia="Times New Roman" w:hAnsi="Trebuchet MS" w:cs="Arial"/>
          <w:b/>
          <w:bCs/>
        </w:rPr>
        <w:t xml:space="preserve"> 15:30</w:t>
      </w:r>
      <w:r w:rsidR="00956E50">
        <w:rPr>
          <w:rFonts w:ascii="Trebuchet MS" w:eastAsia="Times New Roman" w:hAnsi="Trebuchet MS" w:cs="Arial"/>
          <w:b/>
          <w:bCs/>
        </w:rPr>
        <w:t xml:space="preserve"> </w:t>
      </w:r>
      <w:r>
        <w:rPr>
          <w:rFonts w:ascii="Trebuchet MS" w:eastAsia="Times New Roman" w:hAnsi="Trebuchet MS" w:cs="Arial"/>
          <w:b/>
          <w:bCs/>
        </w:rPr>
        <w:t xml:space="preserve">con una cita entre </w:t>
      </w:r>
      <w:r w:rsidR="00956E50">
        <w:rPr>
          <w:rFonts w:ascii="Trebuchet MS" w:eastAsia="Times New Roman" w:hAnsi="Trebuchet MS" w:cs="Arial"/>
          <w:b/>
          <w:bCs/>
        </w:rPr>
        <w:t>125 estudiantes universitarios y de FP con una veintena de proyectos innovadores basado</w:t>
      </w:r>
      <w:r w:rsidR="0099451F">
        <w:rPr>
          <w:rFonts w:ascii="Trebuchet MS" w:eastAsia="Times New Roman" w:hAnsi="Trebuchet MS" w:cs="Arial"/>
          <w:b/>
          <w:bCs/>
        </w:rPr>
        <w:t>s</w:t>
      </w:r>
      <w:r w:rsidR="00956E50">
        <w:rPr>
          <w:rFonts w:ascii="Trebuchet MS" w:eastAsia="Times New Roman" w:hAnsi="Trebuchet MS" w:cs="Arial"/>
          <w:b/>
          <w:bCs/>
        </w:rPr>
        <w:t xml:space="preserve"> en IA </w:t>
      </w:r>
      <w:r w:rsidR="008A6466">
        <w:rPr>
          <w:rFonts w:ascii="Trebuchet MS" w:eastAsia="Times New Roman" w:hAnsi="Trebuchet MS" w:cs="Arial"/>
          <w:b/>
          <w:bCs/>
        </w:rPr>
        <w:t>en el atrio</w:t>
      </w:r>
    </w:p>
    <w:p w14:paraId="1A4DD842" w14:textId="77777777" w:rsidR="000B7C42" w:rsidRPr="000B7C42" w:rsidRDefault="000B7C42" w:rsidP="000B7C42">
      <w:pPr>
        <w:pStyle w:val="Prrafodelista"/>
        <w:rPr>
          <w:rFonts w:ascii="Trebuchet MS" w:eastAsia="Times New Roman" w:hAnsi="Trebuchet MS" w:cs="Arial"/>
          <w:b/>
          <w:bCs/>
        </w:rPr>
      </w:pPr>
    </w:p>
    <w:p w14:paraId="0CB92EA2" w14:textId="20C671D4" w:rsidR="12EA6ABD" w:rsidRDefault="12EA6ABD" w:rsidP="622E7A23">
      <w:pPr>
        <w:pStyle w:val="Prrafodelista"/>
        <w:numPr>
          <w:ilvl w:val="0"/>
          <w:numId w:val="8"/>
        </w:numPr>
        <w:rPr>
          <w:rFonts w:ascii="Trebuchet MS" w:eastAsia="Times New Roman" w:hAnsi="Trebuchet MS" w:cs="Arial"/>
          <w:b/>
          <w:bCs/>
        </w:rPr>
      </w:pPr>
      <w:r w:rsidRPr="007C5C2C">
        <w:rPr>
          <w:rFonts w:ascii="Trebuchet MS" w:eastAsia="Times New Roman" w:hAnsi="Trebuchet MS" w:cs="Arial"/>
          <w:b/>
          <w:bCs/>
        </w:rPr>
        <w:t xml:space="preserve">El acto central, en el auditorio, ha sido inaugurado por el consejero de Industria, Transición Energética y Sostenibilidad del Gobierno Vasco, Mikel </w:t>
      </w:r>
      <w:proofErr w:type="spellStart"/>
      <w:r w:rsidRPr="007C5C2C">
        <w:rPr>
          <w:rFonts w:ascii="Trebuchet MS" w:eastAsia="Times New Roman" w:hAnsi="Trebuchet MS" w:cs="Arial"/>
          <w:b/>
          <w:bCs/>
        </w:rPr>
        <w:t>Jauregi</w:t>
      </w:r>
      <w:proofErr w:type="spellEnd"/>
      <w:r w:rsidRPr="007C5C2C">
        <w:rPr>
          <w:rFonts w:ascii="Trebuchet MS" w:eastAsia="Times New Roman" w:hAnsi="Trebuchet MS" w:cs="Arial"/>
          <w:b/>
          <w:bCs/>
        </w:rPr>
        <w:t>, y por el presidente de la Agencia Vasca de la Innovación, Innobasque Manuel Salaverria</w:t>
      </w:r>
      <w:r w:rsidR="70DF3EB3" w:rsidRPr="007C5C2C">
        <w:rPr>
          <w:rFonts w:ascii="Trebuchet MS" w:eastAsia="Times New Roman" w:hAnsi="Trebuchet MS" w:cs="Arial"/>
          <w:b/>
          <w:bCs/>
        </w:rPr>
        <w:t xml:space="preserve"> y clausurado por el consejero de Ciencia, Universidades e Innovación del Gobierno Vasco, Juan Ignacio Pérez Iglesias, y la </w:t>
      </w:r>
      <w:r w:rsidRPr="007C5C2C">
        <w:rPr>
          <w:rFonts w:ascii="Trebuchet MS" w:eastAsia="Times New Roman" w:hAnsi="Trebuchet MS" w:cs="Arial"/>
          <w:b/>
          <w:bCs/>
        </w:rPr>
        <w:t>directora general de la Agencia Vasca de la Innovación, Innobasque</w:t>
      </w:r>
      <w:r w:rsidR="61A5D2E8" w:rsidRPr="007C5C2C">
        <w:rPr>
          <w:rFonts w:ascii="Trebuchet MS" w:eastAsia="Times New Roman" w:hAnsi="Trebuchet MS" w:cs="Arial"/>
          <w:b/>
          <w:bCs/>
        </w:rPr>
        <w:t>, Leire Bilbao</w:t>
      </w:r>
    </w:p>
    <w:p w14:paraId="74CEB208" w14:textId="77777777" w:rsidR="0024331B" w:rsidRPr="0024331B" w:rsidRDefault="0024331B" w:rsidP="0024331B">
      <w:pPr>
        <w:pStyle w:val="Prrafodelista"/>
        <w:rPr>
          <w:rFonts w:ascii="Trebuchet MS" w:eastAsia="Times New Roman" w:hAnsi="Trebuchet MS" w:cs="Arial"/>
          <w:b/>
          <w:bCs/>
        </w:rPr>
      </w:pPr>
    </w:p>
    <w:p w14:paraId="713AB8C1" w14:textId="5876CBFE" w:rsidR="0024331B" w:rsidRPr="007C5C2C" w:rsidRDefault="0024331B" w:rsidP="622E7A23">
      <w:pPr>
        <w:pStyle w:val="Prrafodelista"/>
        <w:numPr>
          <w:ilvl w:val="0"/>
          <w:numId w:val="8"/>
        </w:numPr>
        <w:rPr>
          <w:rFonts w:ascii="Trebuchet MS" w:eastAsia="Times New Roman" w:hAnsi="Trebuchet MS" w:cs="Arial"/>
          <w:b/>
          <w:bCs/>
        </w:rPr>
      </w:pPr>
      <w:r w:rsidRPr="0024331B">
        <w:rPr>
          <w:rFonts w:ascii="Trebuchet MS" w:eastAsia="Times New Roman" w:hAnsi="Trebuchet MS" w:cs="Arial"/>
          <w:b/>
          <w:bCs/>
        </w:rPr>
        <w:t xml:space="preserve">A través del siguiente enlace se puede acceder a las imágenes que nos ha dejado la jornada: </w:t>
      </w:r>
      <w:hyperlink r:id="rId11" w:tgtFrame="_blank" w:history="1">
        <w:r w:rsidRPr="0024331B">
          <w:rPr>
            <w:rStyle w:val="Hipervnculo"/>
            <w:rFonts w:ascii="Trebuchet MS" w:eastAsia="Times New Roman" w:hAnsi="Trebuchet MS" w:cs="Arial"/>
            <w:b/>
            <w:bCs/>
          </w:rPr>
          <w:t>https://flic.kr/s/aHBqjBQ5Nt</w:t>
        </w:r>
      </w:hyperlink>
    </w:p>
    <w:p w14:paraId="791F4D3C" w14:textId="77777777" w:rsidR="008D1166" w:rsidRDefault="008D1166" w:rsidP="006513CA">
      <w:pPr>
        <w:spacing w:line="360" w:lineRule="atLeast"/>
        <w:ind w:right="-147"/>
        <w:rPr>
          <w:rFonts w:ascii="Trebuchet MS" w:eastAsia="Times New Roman" w:hAnsi="Trebuchet MS" w:cs="Arial"/>
          <w:b/>
          <w:i/>
          <w:iCs/>
        </w:rPr>
      </w:pPr>
    </w:p>
    <w:p w14:paraId="0E3E66B3" w14:textId="77777777" w:rsidR="007C5C2C" w:rsidRPr="009812E4" w:rsidRDefault="007C5C2C" w:rsidP="006513CA">
      <w:pPr>
        <w:spacing w:line="360" w:lineRule="atLeast"/>
        <w:ind w:right="-147"/>
        <w:rPr>
          <w:rFonts w:ascii="Trebuchet MS" w:eastAsia="Times New Roman" w:hAnsi="Trebuchet MS" w:cs="Arial"/>
          <w:b/>
          <w:i/>
          <w:iCs/>
        </w:rPr>
      </w:pPr>
    </w:p>
    <w:p w14:paraId="5D3D1F36" w14:textId="56016F70" w:rsidR="00EE4033" w:rsidRDefault="00DE7778" w:rsidP="622E7A23">
      <w:pPr>
        <w:tabs>
          <w:tab w:val="num" w:pos="720"/>
        </w:tabs>
        <w:spacing w:line="360" w:lineRule="atLeast"/>
        <w:ind w:right="-147"/>
        <w:jc w:val="both"/>
        <w:rPr>
          <w:rFonts w:ascii="Trebuchet MS" w:eastAsia="Times New Roman" w:hAnsi="Trebuchet MS" w:cs="Arial"/>
        </w:rPr>
      </w:pPr>
      <w:r w:rsidRPr="622E7A23">
        <w:rPr>
          <w:rFonts w:ascii="Trebuchet MS" w:eastAsia="Times New Roman" w:hAnsi="Trebuchet MS" w:cs="Arial"/>
          <w:b/>
          <w:bCs/>
          <w:i/>
          <w:iCs/>
        </w:rPr>
        <w:t>INNOBASQUE</w:t>
      </w:r>
      <w:r w:rsidR="008D1166" w:rsidRPr="622E7A23">
        <w:rPr>
          <w:rFonts w:ascii="Trebuchet MS" w:eastAsia="Times New Roman" w:hAnsi="Trebuchet MS" w:cs="Arial"/>
          <w:b/>
          <w:bCs/>
          <w:i/>
          <w:iCs/>
        </w:rPr>
        <w:t xml:space="preserve">, </w:t>
      </w:r>
      <w:r w:rsidR="00D243D1" w:rsidRPr="622E7A23">
        <w:rPr>
          <w:rFonts w:ascii="Trebuchet MS" w:eastAsia="Times New Roman" w:hAnsi="Trebuchet MS" w:cs="Arial"/>
          <w:b/>
          <w:bCs/>
          <w:i/>
          <w:iCs/>
        </w:rPr>
        <w:t>4</w:t>
      </w:r>
      <w:r w:rsidR="006D727F" w:rsidRPr="622E7A23">
        <w:rPr>
          <w:rFonts w:ascii="Trebuchet MS" w:eastAsia="Times New Roman" w:hAnsi="Trebuchet MS" w:cs="Arial"/>
          <w:b/>
          <w:bCs/>
          <w:i/>
          <w:iCs/>
        </w:rPr>
        <w:t xml:space="preserve"> de </w:t>
      </w:r>
      <w:r w:rsidR="00D243D1" w:rsidRPr="622E7A23">
        <w:rPr>
          <w:rFonts w:ascii="Trebuchet MS" w:eastAsia="Times New Roman" w:hAnsi="Trebuchet MS" w:cs="Arial"/>
          <w:b/>
          <w:bCs/>
          <w:i/>
          <w:iCs/>
        </w:rPr>
        <w:t>noviembre</w:t>
      </w:r>
      <w:r w:rsidR="006D727F" w:rsidRPr="622E7A23">
        <w:rPr>
          <w:rFonts w:ascii="Trebuchet MS" w:eastAsia="Times New Roman" w:hAnsi="Trebuchet MS" w:cs="Arial"/>
          <w:b/>
          <w:bCs/>
          <w:i/>
          <w:iCs/>
        </w:rPr>
        <w:t xml:space="preserve"> de 202</w:t>
      </w:r>
      <w:r w:rsidR="00E71643" w:rsidRPr="622E7A23">
        <w:rPr>
          <w:rFonts w:ascii="Trebuchet MS" w:eastAsia="Times New Roman" w:hAnsi="Trebuchet MS" w:cs="Arial"/>
          <w:b/>
          <w:bCs/>
          <w:i/>
          <w:iCs/>
        </w:rPr>
        <w:t>4</w:t>
      </w:r>
      <w:r w:rsidR="00794E85" w:rsidRPr="622E7A23">
        <w:rPr>
          <w:rFonts w:ascii="Trebuchet MS" w:eastAsia="Times New Roman" w:hAnsi="Trebuchet MS" w:cs="Arial"/>
          <w:b/>
          <w:bCs/>
          <w:i/>
          <w:iCs/>
        </w:rPr>
        <w:t>.</w:t>
      </w:r>
      <w:r w:rsidR="00794E85" w:rsidRPr="622E7A23">
        <w:rPr>
          <w:rFonts w:ascii="Trebuchet MS" w:eastAsia="Times New Roman" w:hAnsi="Trebuchet MS" w:cs="Arial"/>
          <w:b/>
          <w:bCs/>
        </w:rPr>
        <w:t xml:space="preserve"> </w:t>
      </w:r>
      <w:proofErr w:type="spellStart"/>
      <w:r w:rsidR="00154C21" w:rsidRPr="622E7A23">
        <w:rPr>
          <w:rFonts w:ascii="Trebuchet MS" w:eastAsia="Times New Roman" w:hAnsi="Trebuchet MS" w:cs="Arial"/>
        </w:rPr>
        <w:t>Azkuna</w:t>
      </w:r>
      <w:proofErr w:type="spellEnd"/>
      <w:r w:rsidR="00154C21" w:rsidRPr="622E7A23">
        <w:rPr>
          <w:rFonts w:ascii="Trebuchet MS" w:eastAsia="Times New Roman" w:hAnsi="Trebuchet MS" w:cs="Arial"/>
        </w:rPr>
        <w:t xml:space="preserve"> </w:t>
      </w:r>
      <w:proofErr w:type="spellStart"/>
      <w:r w:rsidR="00154C21" w:rsidRPr="622E7A23">
        <w:rPr>
          <w:rFonts w:ascii="Trebuchet MS" w:eastAsia="Times New Roman" w:hAnsi="Trebuchet MS" w:cs="Arial"/>
        </w:rPr>
        <w:t>Zentroa</w:t>
      </w:r>
      <w:proofErr w:type="spellEnd"/>
      <w:r w:rsidR="00154C21" w:rsidRPr="622E7A23">
        <w:rPr>
          <w:rFonts w:ascii="Trebuchet MS" w:eastAsia="Times New Roman" w:hAnsi="Trebuchet MS" w:cs="Arial"/>
        </w:rPr>
        <w:t xml:space="preserve"> – Alhóndiga de Bilbao ha sido el escenario de la 13ª edición del Global </w:t>
      </w:r>
      <w:proofErr w:type="spellStart"/>
      <w:r w:rsidR="00154C21" w:rsidRPr="622E7A23">
        <w:rPr>
          <w:rFonts w:ascii="Trebuchet MS" w:eastAsia="Times New Roman" w:hAnsi="Trebuchet MS" w:cs="Arial"/>
        </w:rPr>
        <w:t>Innovation</w:t>
      </w:r>
      <w:proofErr w:type="spellEnd"/>
      <w:r w:rsidR="00154C21" w:rsidRPr="622E7A23">
        <w:rPr>
          <w:rFonts w:ascii="Trebuchet MS" w:eastAsia="Times New Roman" w:hAnsi="Trebuchet MS" w:cs="Arial"/>
        </w:rPr>
        <w:t xml:space="preserve"> Day, la cita anual organizada por la Agencia Vasca de la Innovación, Innobasque, que se ha consolidado como un referente en la divulgación de la innovación de vanguardia en Euskadi. </w:t>
      </w:r>
      <w:r w:rsidR="00DF709A" w:rsidRPr="622E7A23">
        <w:rPr>
          <w:rFonts w:ascii="Trebuchet MS" w:eastAsia="Times New Roman" w:hAnsi="Trebuchet MS" w:cs="Arial"/>
        </w:rPr>
        <w:t xml:space="preserve">La celebración de la gran cita vasca </w:t>
      </w:r>
      <w:r w:rsidR="00455116" w:rsidRPr="622E7A23">
        <w:rPr>
          <w:rFonts w:ascii="Trebuchet MS" w:eastAsia="Times New Roman" w:hAnsi="Trebuchet MS" w:cs="Arial"/>
        </w:rPr>
        <w:t>ha dado el pistoletazo de salida a la celebración de la XXIV Semana de la Ciencia, Tecnología e Innovación</w:t>
      </w:r>
      <w:r w:rsidR="00243F99" w:rsidRPr="622E7A23">
        <w:rPr>
          <w:rFonts w:ascii="Trebuchet MS" w:eastAsia="Times New Roman" w:hAnsi="Trebuchet MS" w:cs="Arial"/>
        </w:rPr>
        <w:t>.</w:t>
      </w:r>
    </w:p>
    <w:p w14:paraId="78A47755" w14:textId="374D0208" w:rsidR="00154C21" w:rsidRPr="00154C21" w:rsidRDefault="00154C21" w:rsidP="622E7A23">
      <w:pPr>
        <w:tabs>
          <w:tab w:val="num" w:pos="720"/>
        </w:tabs>
        <w:spacing w:line="360" w:lineRule="atLeast"/>
        <w:ind w:right="-147"/>
        <w:jc w:val="both"/>
        <w:rPr>
          <w:rFonts w:ascii="Trebuchet MS" w:eastAsia="Times New Roman" w:hAnsi="Trebuchet MS" w:cs="Arial"/>
        </w:rPr>
      </w:pPr>
      <w:r w:rsidRPr="622E7A23">
        <w:rPr>
          <w:rFonts w:ascii="Trebuchet MS" w:eastAsia="Times New Roman" w:hAnsi="Trebuchet MS" w:cs="Arial"/>
        </w:rPr>
        <w:t xml:space="preserve">En esta edición, el Global </w:t>
      </w:r>
      <w:proofErr w:type="spellStart"/>
      <w:r w:rsidRPr="622E7A23">
        <w:rPr>
          <w:rFonts w:ascii="Trebuchet MS" w:eastAsia="Times New Roman" w:hAnsi="Trebuchet MS" w:cs="Arial"/>
        </w:rPr>
        <w:t>Innovation</w:t>
      </w:r>
      <w:proofErr w:type="spellEnd"/>
      <w:r w:rsidRPr="622E7A23">
        <w:rPr>
          <w:rFonts w:ascii="Trebuchet MS" w:eastAsia="Times New Roman" w:hAnsi="Trebuchet MS" w:cs="Arial"/>
        </w:rPr>
        <w:t xml:space="preserve"> Day</w:t>
      </w:r>
      <w:r w:rsidR="5DF52BD0" w:rsidRPr="622E7A23">
        <w:rPr>
          <w:rFonts w:ascii="Trebuchet MS" w:eastAsia="Times New Roman" w:hAnsi="Trebuchet MS" w:cs="Arial"/>
        </w:rPr>
        <w:t xml:space="preserve">, </w:t>
      </w:r>
      <w:r w:rsidR="5DF52BD0" w:rsidRPr="007C5C2C">
        <w:rPr>
          <w:rFonts w:ascii="Trebuchet MS" w:eastAsia="Times New Roman" w:hAnsi="Trebuchet MS" w:cs="Arial"/>
        </w:rPr>
        <w:t xml:space="preserve">en colaboración con el </w:t>
      </w:r>
      <w:r w:rsidR="0EC678C9" w:rsidRPr="007C5C2C">
        <w:rPr>
          <w:rFonts w:ascii="Trebuchet MS" w:eastAsia="Times New Roman" w:hAnsi="Trebuchet MS" w:cs="Arial"/>
        </w:rPr>
        <w:t xml:space="preserve">Centro Vasco de Inteligencia Artificial, </w:t>
      </w:r>
      <w:r w:rsidR="5DF52BD0" w:rsidRPr="007C5C2C">
        <w:rPr>
          <w:rFonts w:ascii="Trebuchet MS" w:eastAsia="Times New Roman" w:hAnsi="Trebuchet MS" w:cs="Arial"/>
        </w:rPr>
        <w:t>BAI</w:t>
      </w:r>
      <w:r w:rsidR="018D91B3" w:rsidRPr="007C5C2C">
        <w:rPr>
          <w:rFonts w:ascii="Trebuchet MS" w:eastAsia="Times New Roman" w:hAnsi="Trebuchet MS" w:cs="Arial"/>
        </w:rPr>
        <w:t>C,</w:t>
      </w:r>
      <w:r w:rsidR="5DF52BD0" w:rsidRPr="007C5C2C">
        <w:rPr>
          <w:rFonts w:ascii="Trebuchet MS" w:eastAsia="Times New Roman" w:hAnsi="Trebuchet MS" w:cs="Arial"/>
        </w:rPr>
        <w:t xml:space="preserve"> y el </w:t>
      </w:r>
      <w:r w:rsidR="3C4AFF61" w:rsidRPr="007C5C2C">
        <w:rPr>
          <w:rFonts w:ascii="Trebuchet MS" w:eastAsia="Times New Roman" w:hAnsi="Trebuchet MS" w:cs="Arial"/>
        </w:rPr>
        <w:t>Centro Vasco d</w:t>
      </w:r>
      <w:r w:rsidR="050C54BC" w:rsidRPr="007C5C2C">
        <w:rPr>
          <w:rFonts w:ascii="Trebuchet MS" w:eastAsia="Times New Roman" w:hAnsi="Trebuchet MS" w:cs="Arial"/>
        </w:rPr>
        <w:t xml:space="preserve">e Investigación en </w:t>
      </w:r>
      <w:r w:rsidR="3C4AFF61" w:rsidRPr="007C5C2C">
        <w:rPr>
          <w:rFonts w:ascii="Trebuchet MS" w:eastAsia="Times New Roman" w:hAnsi="Trebuchet MS" w:cs="Arial"/>
        </w:rPr>
        <w:t xml:space="preserve">Matemática Aplicada, </w:t>
      </w:r>
      <w:r w:rsidR="5DF52BD0" w:rsidRPr="007C5C2C">
        <w:rPr>
          <w:rFonts w:ascii="Trebuchet MS" w:eastAsia="Times New Roman" w:hAnsi="Trebuchet MS" w:cs="Arial"/>
        </w:rPr>
        <w:t>BCAM</w:t>
      </w:r>
      <w:r w:rsidR="60D21153" w:rsidRPr="007C5C2C">
        <w:rPr>
          <w:rFonts w:ascii="Trebuchet MS" w:eastAsia="Times New Roman" w:hAnsi="Trebuchet MS" w:cs="Arial"/>
        </w:rPr>
        <w:t>,</w:t>
      </w:r>
      <w:r w:rsidR="60D21153" w:rsidRPr="622E7A23">
        <w:rPr>
          <w:rFonts w:ascii="Trebuchet MS" w:eastAsia="Times New Roman" w:hAnsi="Trebuchet MS" w:cs="Arial"/>
        </w:rPr>
        <w:t xml:space="preserve"> </w:t>
      </w:r>
      <w:r w:rsidRPr="622E7A23">
        <w:rPr>
          <w:rFonts w:ascii="Trebuchet MS" w:eastAsia="Times New Roman" w:hAnsi="Trebuchet MS" w:cs="Arial"/>
        </w:rPr>
        <w:t>ha centrado su atención en la inteligencia artificial, especialmente en la inteligencia artificial generativa, una tecnología disruptiva que ha impulsado desarrollos de gran impacto en organizaciones de todos los tamaños y sectores de Euskadi.</w:t>
      </w:r>
    </w:p>
    <w:p w14:paraId="488EA6BE" w14:textId="1E514FBF" w:rsidR="002D2954" w:rsidRDefault="00154C21" w:rsidP="622E7A23">
      <w:pPr>
        <w:tabs>
          <w:tab w:val="num" w:pos="720"/>
        </w:tabs>
        <w:spacing w:line="360" w:lineRule="atLeast"/>
        <w:ind w:right="-147"/>
        <w:jc w:val="both"/>
        <w:rPr>
          <w:rFonts w:ascii="Trebuchet MS" w:eastAsia="Times New Roman" w:hAnsi="Trebuchet MS" w:cs="Arial"/>
        </w:rPr>
      </w:pPr>
      <w:r w:rsidRPr="622E7A23">
        <w:rPr>
          <w:rFonts w:ascii="Trebuchet MS" w:eastAsia="Times New Roman" w:hAnsi="Trebuchet MS" w:cs="Arial"/>
        </w:rPr>
        <w:t xml:space="preserve">El evento ha reunido a numerosos agentes del ecosistema vasco de la innovación, </w:t>
      </w:r>
      <w:r w:rsidR="002E49E5" w:rsidRPr="622E7A23">
        <w:rPr>
          <w:rFonts w:ascii="Trebuchet MS" w:eastAsia="Times New Roman" w:hAnsi="Trebuchet MS" w:cs="Arial"/>
        </w:rPr>
        <w:t xml:space="preserve">a </w:t>
      </w:r>
      <w:r w:rsidRPr="622E7A23">
        <w:rPr>
          <w:rFonts w:ascii="Trebuchet MS" w:eastAsia="Times New Roman" w:hAnsi="Trebuchet MS" w:cs="Arial"/>
        </w:rPr>
        <w:t>asistentes de diversos sectores empresariales</w:t>
      </w:r>
      <w:r w:rsidR="002E49E5" w:rsidRPr="622E7A23">
        <w:rPr>
          <w:rFonts w:ascii="Trebuchet MS" w:eastAsia="Times New Roman" w:hAnsi="Trebuchet MS" w:cs="Arial"/>
        </w:rPr>
        <w:t xml:space="preserve">, </w:t>
      </w:r>
      <w:r w:rsidRPr="622E7A23">
        <w:rPr>
          <w:rFonts w:ascii="Trebuchet MS" w:eastAsia="Times New Roman" w:hAnsi="Trebuchet MS" w:cs="Arial"/>
        </w:rPr>
        <w:t>sociales</w:t>
      </w:r>
      <w:r w:rsidR="002E49E5" w:rsidRPr="622E7A23">
        <w:rPr>
          <w:rFonts w:ascii="Trebuchet MS" w:eastAsia="Times New Roman" w:hAnsi="Trebuchet MS" w:cs="Arial"/>
        </w:rPr>
        <w:t xml:space="preserve"> y de</w:t>
      </w:r>
      <w:r w:rsidR="00932226" w:rsidRPr="622E7A23">
        <w:rPr>
          <w:rFonts w:ascii="Trebuchet MS" w:eastAsia="Times New Roman" w:hAnsi="Trebuchet MS" w:cs="Arial"/>
        </w:rPr>
        <w:t xml:space="preserve"> las administraciones públicas</w:t>
      </w:r>
      <w:r w:rsidRPr="622E7A23">
        <w:rPr>
          <w:rFonts w:ascii="Trebuchet MS" w:eastAsia="Times New Roman" w:hAnsi="Trebuchet MS" w:cs="Arial"/>
        </w:rPr>
        <w:t xml:space="preserve">, y también a </w:t>
      </w:r>
      <w:r w:rsidR="002D2954" w:rsidRPr="622E7A23">
        <w:rPr>
          <w:rFonts w:ascii="Trebuchet MS" w:eastAsia="Times New Roman" w:hAnsi="Trebuchet MS" w:cs="Arial"/>
        </w:rPr>
        <w:t xml:space="preserve">125 </w:t>
      </w:r>
      <w:r w:rsidRPr="622E7A23">
        <w:rPr>
          <w:rFonts w:ascii="Trebuchet MS" w:eastAsia="Times New Roman" w:hAnsi="Trebuchet MS" w:cs="Arial"/>
        </w:rPr>
        <w:t xml:space="preserve">estudiantes universitarios y de FP, </w:t>
      </w:r>
      <w:r w:rsidRPr="00F5645E">
        <w:rPr>
          <w:rFonts w:ascii="Trebuchet MS" w:eastAsia="Times New Roman" w:hAnsi="Trebuchet MS" w:cs="Arial"/>
        </w:rPr>
        <w:t>quienes han tenido la oportunidad de explorar una veintena de casos prácticos</w:t>
      </w:r>
      <w:r w:rsidR="4AE819FD" w:rsidRPr="00F5645E">
        <w:rPr>
          <w:rFonts w:ascii="Trebuchet MS" w:eastAsia="Times New Roman" w:hAnsi="Trebuchet MS" w:cs="Arial"/>
        </w:rPr>
        <w:t xml:space="preserve"> de innovación en </w:t>
      </w:r>
      <w:r w:rsidRPr="00F5645E">
        <w:rPr>
          <w:rFonts w:ascii="Trebuchet MS" w:eastAsia="Times New Roman" w:hAnsi="Trebuchet MS" w:cs="Arial"/>
        </w:rPr>
        <w:t xml:space="preserve">IA. </w:t>
      </w:r>
      <w:r w:rsidR="002D2954" w:rsidRPr="00F5645E">
        <w:rPr>
          <w:rFonts w:ascii="Trebuchet MS" w:eastAsia="Times New Roman" w:hAnsi="Trebuchet MS" w:cs="Arial"/>
        </w:rPr>
        <w:t>Est</w:t>
      </w:r>
      <w:r w:rsidR="00427DFF" w:rsidRPr="00F5645E">
        <w:rPr>
          <w:rFonts w:ascii="Trebuchet MS" w:eastAsia="Times New Roman" w:hAnsi="Trebuchet MS" w:cs="Arial"/>
        </w:rPr>
        <w:t>e</w:t>
      </w:r>
      <w:r w:rsidR="002D2954" w:rsidRPr="00F5645E">
        <w:rPr>
          <w:rFonts w:ascii="Trebuchet MS" w:eastAsia="Times New Roman" w:hAnsi="Trebuchet MS" w:cs="Arial"/>
        </w:rPr>
        <w:t xml:space="preserve"> novedos</w:t>
      </w:r>
      <w:r w:rsidR="00427DFF" w:rsidRPr="00F5645E">
        <w:rPr>
          <w:rFonts w:ascii="Trebuchet MS" w:eastAsia="Times New Roman" w:hAnsi="Trebuchet MS" w:cs="Arial"/>
        </w:rPr>
        <w:t>o</w:t>
      </w:r>
      <w:r w:rsidR="002D2954" w:rsidRPr="00F5645E">
        <w:rPr>
          <w:rFonts w:ascii="Trebuchet MS" w:eastAsia="Times New Roman" w:hAnsi="Trebuchet MS" w:cs="Arial"/>
        </w:rPr>
        <w:t xml:space="preserve"> </w:t>
      </w:r>
      <w:r w:rsidR="00427DFF" w:rsidRPr="00F5645E">
        <w:rPr>
          <w:rFonts w:ascii="Trebuchet MS" w:eastAsia="Times New Roman" w:hAnsi="Trebuchet MS" w:cs="Arial"/>
        </w:rPr>
        <w:t>encuentro</w:t>
      </w:r>
      <w:r w:rsidR="002D2954" w:rsidRPr="00F5645E">
        <w:rPr>
          <w:rFonts w:ascii="Trebuchet MS" w:eastAsia="Times New Roman" w:hAnsi="Trebuchet MS" w:cs="Arial"/>
        </w:rPr>
        <w:t xml:space="preserve"> entre estudiantes y casos prácticos </w:t>
      </w:r>
      <w:r w:rsidR="422A82D4" w:rsidRPr="00F5645E">
        <w:rPr>
          <w:rFonts w:ascii="Trebuchet MS" w:eastAsia="Times New Roman" w:hAnsi="Trebuchet MS" w:cs="Arial"/>
        </w:rPr>
        <w:t xml:space="preserve">de innovación </w:t>
      </w:r>
      <w:r w:rsidR="002D2954" w:rsidRPr="00F5645E">
        <w:rPr>
          <w:rFonts w:ascii="Trebuchet MS" w:eastAsia="Times New Roman" w:hAnsi="Trebuchet MS" w:cs="Arial"/>
        </w:rPr>
        <w:t xml:space="preserve">basados en IA, que ha tenido lugar en el atrio del </w:t>
      </w:r>
      <w:proofErr w:type="spellStart"/>
      <w:r w:rsidR="002D2954" w:rsidRPr="00F5645E">
        <w:rPr>
          <w:rFonts w:ascii="Trebuchet MS" w:eastAsia="Times New Roman" w:hAnsi="Trebuchet MS" w:cs="Arial"/>
        </w:rPr>
        <w:t>Azkuna</w:t>
      </w:r>
      <w:proofErr w:type="spellEnd"/>
      <w:r w:rsidR="002D2954" w:rsidRPr="00F5645E">
        <w:rPr>
          <w:rFonts w:ascii="Trebuchet MS" w:eastAsia="Times New Roman" w:hAnsi="Trebuchet MS" w:cs="Arial"/>
        </w:rPr>
        <w:t xml:space="preserve"> </w:t>
      </w:r>
      <w:proofErr w:type="spellStart"/>
      <w:r w:rsidR="002D2954" w:rsidRPr="00F5645E">
        <w:rPr>
          <w:rFonts w:ascii="Trebuchet MS" w:eastAsia="Times New Roman" w:hAnsi="Trebuchet MS" w:cs="Arial"/>
        </w:rPr>
        <w:t>Zentroa</w:t>
      </w:r>
      <w:proofErr w:type="spellEnd"/>
      <w:r w:rsidR="002D2954" w:rsidRPr="00F5645E">
        <w:rPr>
          <w:rFonts w:ascii="Trebuchet MS" w:eastAsia="Times New Roman" w:hAnsi="Trebuchet MS" w:cs="Arial"/>
        </w:rPr>
        <w:t xml:space="preserve"> entre las 15:30 y las 17:30 horas,</w:t>
      </w:r>
      <w:r w:rsidR="002D2954" w:rsidRPr="622E7A23">
        <w:rPr>
          <w:rFonts w:ascii="Trebuchet MS" w:eastAsia="Times New Roman" w:hAnsi="Trebuchet MS" w:cs="Arial"/>
        </w:rPr>
        <w:t xml:space="preserve"> ha sido el </w:t>
      </w:r>
      <w:r w:rsidR="00FD6614" w:rsidRPr="622E7A23">
        <w:rPr>
          <w:rFonts w:ascii="Trebuchet MS" w:eastAsia="Times New Roman" w:hAnsi="Trebuchet MS" w:cs="Arial"/>
        </w:rPr>
        <w:t>primer acto</w:t>
      </w:r>
      <w:r w:rsidR="002D2954" w:rsidRPr="622E7A23">
        <w:rPr>
          <w:rFonts w:ascii="Trebuchet MS" w:eastAsia="Times New Roman" w:hAnsi="Trebuchet MS" w:cs="Arial"/>
        </w:rPr>
        <w:t xml:space="preserve"> del programa de la presente edición.</w:t>
      </w:r>
    </w:p>
    <w:p w14:paraId="37257FE2" w14:textId="171939A5" w:rsidR="00E30C1C" w:rsidRDefault="64D78454" w:rsidP="622E7A23">
      <w:pPr>
        <w:tabs>
          <w:tab w:val="num" w:pos="720"/>
        </w:tabs>
        <w:spacing w:line="360" w:lineRule="atLeast"/>
        <w:ind w:right="-147"/>
        <w:jc w:val="both"/>
        <w:rPr>
          <w:rFonts w:ascii="Trebuchet MS" w:eastAsia="Times New Roman" w:hAnsi="Trebuchet MS"/>
          <w:color w:val="FF0000"/>
        </w:rPr>
      </w:pPr>
      <w:r w:rsidRPr="622E7A23">
        <w:rPr>
          <w:rFonts w:ascii="Trebuchet MS" w:eastAsia="Times New Roman" w:hAnsi="Trebuchet MS" w:cs="Arial"/>
        </w:rPr>
        <w:t>El</w:t>
      </w:r>
      <w:r w:rsidR="00154C21" w:rsidRPr="622E7A23">
        <w:rPr>
          <w:rFonts w:ascii="Trebuchet MS" w:eastAsia="Times New Roman" w:hAnsi="Trebuchet MS" w:cs="Arial"/>
        </w:rPr>
        <w:t xml:space="preserve"> acto </w:t>
      </w:r>
      <w:r w:rsidR="00F34A87" w:rsidRPr="622E7A23">
        <w:rPr>
          <w:rFonts w:ascii="Trebuchet MS" w:eastAsia="Times New Roman" w:hAnsi="Trebuchet MS" w:cs="Arial"/>
        </w:rPr>
        <w:t>central</w:t>
      </w:r>
      <w:r w:rsidR="00154C21" w:rsidRPr="622E7A23">
        <w:rPr>
          <w:rFonts w:ascii="Trebuchet MS" w:eastAsia="Times New Roman" w:hAnsi="Trebuchet MS" w:cs="Arial"/>
        </w:rPr>
        <w:t xml:space="preserve"> </w:t>
      </w:r>
      <w:r w:rsidR="00FD6614" w:rsidRPr="622E7A23">
        <w:rPr>
          <w:rFonts w:ascii="Trebuchet MS" w:eastAsia="Times New Roman" w:hAnsi="Trebuchet MS" w:cs="Arial"/>
        </w:rPr>
        <w:t>dedicado a ponencias, diálogos y exposiciones de casos prácticos</w:t>
      </w:r>
      <w:r w:rsidR="00527C02" w:rsidRPr="622E7A23">
        <w:rPr>
          <w:rFonts w:ascii="Trebuchet MS" w:eastAsia="Times New Roman" w:hAnsi="Trebuchet MS" w:cs="Arial"/>
        </w:rPr>
        <w:t xml:space="preserve"> </w:t>
      </w:r>
      <w:r w:rsidR="00154C21" w:rsidRPr="622E7A23">
        <w:rPr>
          <w:rFonts w:ascii="Trebuchet MS" w:eastAsia="Times New Roman" w:hAnsi="Trebuchet MS" w:cs="Arial"/>
        </w:rPr>
        <w:t xml:space="preserve">ha comenzado a las 18:00 horas en el auditorio </w:t>
      </w:r>
      <w:r w:rsidR="0067045C" w:rsidRPr="622E7A23">
        <w:rPr>
          <w:rFonts w:ascii="Trebuchet MS" w:eastAsia="Times New Roman" w:hAnsi="Trebuchet MS" w:cs="Arial"/>
        </w:rPr>
        <w:t>de</w:t>
      </w:r>
      <w:r w:rsidR="003F728B" w:rsidRPr="622E7A23">
        <w:rPr>
          <w:rFonts w:ascii="Trebuchet MS" w:eastAsia="Times New Roman" w:hAnsi="Trebuchet MS" w:cs="Arial"/>
        </w:rPr>
        <w:t>l</w:t>
      </w:r>
      <w:r w:rsidR="0067045C" w:rsidRPr="622E7A23">
        <w:rPr>
          <w:rFonts w:ascii="Trebuchet MS" w:eastAsia="Times New Roman" w:hAnsi="Trebuchet MS" w:cs="Arial"/>
        </w:rPr>
        <w:t xml:space="preserve"> </w:t>
      </w:r>
      <w:proofErr w:type="spellStart"/>
      <w:r w:rsidR="0067045C" w:rsidRPr="622E7A23">
        <w:rPr>
          <w:rFonts w:ascii="Trebuchet MS" w:eastAsia="Times New Roman" w:hAnsi="Trebuchet MS" w:cs="Arial"/>
        </w:rPr>
        <w:t>Azk</w:t>
      </w:r>
      <w:r w:rsidR="00CB01BB" w:rsidRPr="622E7A23">
        <w:rPr>
          <w:rFonts w:ascii="Trebuchet MS" w:eastAsia="Times New Roman" w:hAnsi="Trebuchet MS" w:cs="Arial"/>
        </w:rPr>
        <w:t>u</w:t>
      </w:r>
      <w:r w:rsidR="0067045C" w:rsidRPr="622E7A23">
        <w:rPr>
          <w:rFonts w:ascii="Trebuchet MS" w:eastAsia="Times New Roman" w:hAnsi="Trebuchet MS" w:cs="Arial"/>
        </w:rPr>
        <w:t>na</w:t>
      </w:r>
      <w:proofErr w:type="spellEnd"/>
      <w:r w:rsidR="0067045C" w:rsidRPr="622E7A23">
        <w:rPr>
          <w:rFonts w:ascii="Trebuchet MS" w:eastAsia="Times New Roman" w:hAnsi="Trebuchet MS" w:cs="Arial"/>
        </w:rPr>
        <w:t xml:space="preserve"> </w:t>
      </w:r>
      <w:proofErr w:type="spellStart"/>
      <w:r w:rsidR="0067045C" w:rsidRPr="622E7A23">
        <w:rPr>
          <w:rFonts w:ascii="Trebuchet MS" w:eastAsia="Times New Roman" w:hAnsi="Trebuchet MS" w:cs="Arial"/>
        </w:rPr>
        <w:t>Zentroa</w:t>
      </w:r>
      <w:proofErr w:type="spellEnd"/>
      <w:r w:rsidR="0067045C" w:rsidRPr="622E7A23">
        <w:rPr>
          <w:rFonts w:ascii="Trebuchet MS" w:eastAsia="Times New Roman" w:hAnsi="Trebuchet MS" w:cs="Arial"/>
        </w:rPr>
        <w:t xml:space="preserve">, </w:t>
      </w:r>
      <w:r w:rsidR="00154C21" w:rsidRPr="622E7A23">
        <w:rPr>
          <w:rFonts w:ascii="Trebuchet MS" w:eastAsia="Times New Roman" w:hAnsi="Trebuchet MS" w:cs="Arial"/>
        </w:rPr>
        <w:t xml:space="preserve">con las palabras de bienvenida de Manuel Salaverria, presidente de Innobasque, y Mikel </w:t>
      </w:r>
      <w:proofErr w:type="spellStart"/>
      <w:r w:rsidR="00154C21" w:rsidRPr="622E7A23">
        <w:rPr>
          <w:rFonts w:ascii="Trebuchet MS" w:eastAsia="Times New Roman" w:hAnsi="Trebuchet MS" w:cs="Arial"/>
        </w:rPr>
        <w:t>Jauregi</w:t>
      </w:r>
      <w:proofErr w:type="spellEnd"/>
      <w:r w:rsidR="00154C21" w:rsidRPr="622E7A23">
        <w:rPr>
          <w:rFonts w:ascii="Trebuchet MS" w:eastAsia="Times New Roman" w:hAnsi="Trebuchet MS" w:cs="Arial"/>
        </w:rPr>
        <w:t xml:space="preserve">, </w:t>
      </w:r>
      <w:bookmarkStart w:id="0" w:name="_Hlk181347770"/>
      <w:r w:rsidR="00154C21" w:rsidRPr="622E7A23">
        <w:rPr>
          <w:rFonts w:ascii="Trebuchet MS" w:eastAsia="Times New Roman" w:hAnsi="Trebuchet MS" w:cs="Arial"/>
        </w:rPr>
        <w:t>consejero de Industria, Transición Energética y Sostenibilidad del Gobierno Vasco</w:t>
      </w:r>
      <w:bookmarkEnd w:id="0"/>
      <w:r w:rsidR="00154C21" w:rsidRPr="622E7A23">
        <w:rPr>
          <w:rFonts w:ascii="Trebuchet MS" w:eastAsia="Times New Roman" w:hAnsi="Trebuchet MS" w:cs="Arial"/>
        </w:rPr>
        <w:t xml:space="preserve">. </w:t>
      </w:r>
      <w:r w:rsidR="00F34A87" w:rsidRPr="622E7A23">
        <w:rPr>
          <w:rFonts w:ascii="Trebuchet MS" w:eastAsia="Times New Roman" w:hAnsi="Trebuchet MS" w:cs="Arial"/>
        </w:rPr>
        <w:t xml:space="preserve">Durante su intervención, Salaverria ha </w:t>
      </w:r>
      <w:r w:rsidR="001458DA" w:rsidRPr="622E7A23">
        <w:rPr>
          <w:rFonts w:ascii="Trebuchet MS" w:eastAsia="Times New Roman" w:hAnsi="Trebuchet MS" w:cs="Arial"/>
        </w:rPr>
        <w:t xml:space="preserve">descrito IA, eje central del encuentro, como </w:t>
      </w:r>
      <w:r w:rsidR="001458DA" w:rsidRPr="622E7A23">
        <w:rPr>
          <w:rFonts w:ascii="Trebuchet MS" w:eastAsia="Times New Roman" w:hAnsi="Trebuchet MS" w:cs="Arial"/>
          <w:i/>
          <w:iCs/>
        </w:rPr>
        <w:t>“una tecnología transversal que</w:t>
      </w:r>
      <w:r w:rsidR="001458DA" w:rsidRPr="622E7A23">
        <w:rPr>
          <w:i/>
          <w:iCs/>
        </w:rPr>
        <w:t xml:space="preserve"> </w:t>
      </w:r>
      <w:r w:rsidR="001458DA" w:rsidRPr="622E7A23">
        <w:rPr>
          <w:rFonts w:ascii="Trebuchet MS" w:eastAsia="Times New Roman" w:hAnsi="Trebuchet MS" w:cs="Arial"/>
          <w:i/>
          <w:iCs/>
        </w:rPr>
        <w:t>puede alterar de manera profunda el curso de la humanidad”.</w:t>
      </w:r>
      <w:r w:rsidR="001458DA" w:rsidRPr="622E7A23">
        <w:rPr>
          <w:rFonts w:ascii="Trebuchet MS" w:eastAsia="Times New Roman" w:hAnsi="Trebuchet MS" w:cs="Arial"/>
        </w:rPr>
        <w:t xml:space="preserve"> Sin obviar las cuestiones éticas y regulatorias que plantea, Salaverria ha destacado la función de la </w:t>
      </w:r>
      <w:r w:rsidR="007C5C2C" w:rsidRPr="00F5645E">
        <w:rPr>
          <w:rFonts w:ascii="Trebuchet MS" w:eastAsia="Times New Roman" w:hAnsi="Trebuchet MS" w:cs="Arial"/>
        </w:rPr>
        <w:t>i</w:t>
      </w:r>
      <w:r w:rsidR="74B2C9B7" w:rsidRPr="00F5645E">
        <w:rPr>
          <w:rFonts w:ascii="Trebuchet MS" w:eastAsia="Times New Roman" w:hAnsi="Trebuchet MS" w:cs="Arial"/>
        </w:rPr>
        <w:t xml:space="preserve">nteligencia </w:t>
      </w:r>
      <w:r w:rsidR="007C5C2C" w:rsidRPr="00F5645E">
        <w:rPr>
          <w:rFonts w:ascii="Trebuchet MS" w:eastAsia="Times New Roman" w:hAnsi="Trebuchet MS" w:cs="Arial"/>
        </w:rPr>
        <w:t>a</w:t>
      </w:r>
      <w:r w:rsidR="74B2C9B7" w:rsidRPr="00F5645E">
        <w:rPr>
          <w:rFonts w:ascii="Trebuchet MS" w:eastAsia="Times New Roman" w:hAnsi="Trebuchet MS" w:cs="Arial"/>
        </w:rPr>
        <w:t>rtificial</w:t>
      </w:r>
      <w:r w:rsidR="001458DA" w:rsidRPr="00F5645E">
        <w:rPr>
          <w:rFonts w:ascii="Trebuchet MS" w:eastAsia="Times New Roman" w:hAnsi="Trebuchet MS" w:cs="Arial"/>
        </w:rPr>
        <w:t xml:space="preserve"> como</w:t>
      </w:r>
      <w:r w:rsidR="001458DA" w:rsidRPr="622E7A23">
        <w:rPr>
          <w:rFonts w:ascii="Trebuchet MS" w:eastAsia="Times New Roman" w:hAnsi="Trebuchet MS" w:cs="Arial"/>
        </w:rPr>
        <w:t xml:space="preserve"> </w:t>
      </w:r>
      <w:r w:rsidR="001458DA" w:rsidRPr="622E7A23">
        <w:rPr>
          <w:rFonts w:ascii="Trebuchet MS" w:eastAsia="Times New Roman" w:hAnsi="Trebuchet MS" w:cs="Arial"/>
          <w:i/>
          <w:iCs/>
        </w:rPr>
        <w:t>“</w:t>
      </w:r>
      <w:r w:rsidR="001458DA" w:rsidRPr="622E7A23">
        <w:rPr>
          <w:rFonts w:ascii="Trebuchet MS" w:eastAsia="Times New Roman" w:hAnsi="Trebuchet MS"/>
          <w:i/>
          <w:iCs/>
        </w:rPr>
        <w:t xml:space="preserve">aceleradora de múltiples procesos de innovación”. </w:t>
      </w:r>
      <w:r w:rsidR="001458DA" w:rsidRPr="622E7A23">
        <w:rPr>
          <w:rFonts w:ascii="Trebuchet MS" w:eastAsia="Times New Roman" w:hAnsi="Trebuchet MS"/>
        </w:rPr>
        <w:t>En cuanto al estado de la innovación en Euskadi, el presidente de Innobasque ha confirmado que “sigue creciendo”, con una inversión en I+D+i estimada en 2005M€ en 2023</w:t>
      </w:r>
      <w:r w:rsidR="000B4308" w:rsidRPr="622E7A23">
        <w:rPr>
          <w:rFonts w:ascii="Trebuchet MS" w:eastAsia="Times New Roman" w:hAnsi="Trebuchet MS"/>
        </w:rPr>
        <w:t>, un 11,7% más respecto a 2022. No obstante, ha advertido de que</w:t>
      </w:r>
      <w:r w:rsidR="001458DA" w:rsidRPr="622E7A23">
        <w:rPr>
          <w:rFonts w:ascii="Trebuchet MS" w:eastAsia="Times New Roman" w:hAnsi="Trebuchet MS"/>
        </w:rPr>
        <w:t xml:space="preserve"> </w:t>
      </w:r>
      <w:r w:rsidR="001458DA" w:rsidRPr="622E7A23">
        <w:rPr>
          <w:rFonts w:ascii="Trebuchet MS" w:eastAsia="Times New Roman" w:hAnsi="Trebuchet MS"/>
          <w:i/>
          <w:iCs/>
        </w:rPr>
        <w:t>“</w:t>
      </w:r>
      <w:r w:rsidR="000B4308" w:rsidRPr="622E7A23">
        <w:rPr>
          <w:rFonts w:ascii="Trebuchet MS" w:eastAsia="Times New Roman" w:hAnsi="Trebuchet MS"/>
          <w:i/>
          <w:iCs/>
        </w:rPr>
        <w:t>aún queda</w:t>
      </w:r>
      <w:r w:rsidR="001458DA" w:rsidRPr="622E7A23">
        <w:rPr>
          <w:rFonts w:ascii="Trebuchet MS" w:eastAsia="Times New Roman" w:hAnsi="Trebuchet MS"/>
          <w:i/>
          <w:iCs/>
        </w:rPr>
        <w:t xml:space="preserve"> </w:t>
      </w:r>
      <w:r w:rsidR="001458DA" w:rsidRPr="622E7A23">
        <w:rPr>
          <w:rFonts w:ascii="Trebuchet MS" w:eastAsia="Times New Roman" w:hAnsi="Trebuchet MS"/>
          <w:i/>
          <w:iCs/>
        </w:rPr>
        <w:lastRenderedPageBreak/>
        <w:t>mucho camino para alcanzar esa deseada posición de Euskadi como una región líder en innovación en Europa”.</w:t>
      </w:r>
    </w:p>
    <w:p w14:paraId="3C4EDB90" w14:textId="6883DB33" w:rsidR="00F34A87" w:rsidRDefault="00F34A87" w:rsidP="622E7A23">
      <w:pPr>
        <w:tabs>
          <w:tab w:val="num" w:pos="720"/>
        </w:tabs>
        <w:spacing w:line="360" w:lineRule="atLeast"/>
        <w:ind w:right="-147"/>
        <w:jc w:val="both"/>
        <w:rPr>
          <w:rFonts w:ascii="Trebuchet MS" w:eastAsia="Times New Roman" w:hAnsi="Trebuchet MS" w:cs="Arial"/>
        </w:rPr>
      </w:pPr>
      <w:r w:rsidRPr="622E7A23">
        <w:rPr>
          <w:rFonts w:ascii="Trebuchet MS" w:eastAsia="Times New Roman" w:hAnsi="Trebuchet MS" w:cs="Arial"/>
        </w:rPr>
        <w:t xml:space="preserve">Por su parte, el consejero Mikel </w:t>
      </w:r>
      <w:proofErr w:type="spellStart"/>
      <w:r w:rsidRPr="622E7A23">
        <w:rPr>
          <w:rFonts w:ascii="Trebuchet MS" w:eastAsia="Times New Roman" w:hAnsi="Trebuchet MS" w:cs="Arial"/>
        </w:rPr>
        <w:t>Jauregi</w:t>
      </w:r>
      <w:proofErr w:type="spellEnd"/>
      <w:r w:rsidRPr="622E7A23">
        <w:rPr>
          <w:rFonts w:ascii="Trebuchet MS" w:eastAsia="Times New Roman" w:hAnsi="Trebuchet MS" w:cs="Arial"/>
        </w:rPr>
        <w:t xml:space="preserve"> ha </w:t>
      </w:r>
      <w:r w:rsidR="007E4FB3" w:rsidRPr="622E7A23">
        <w:rPr>
          <w:rFonts w:ascii="Trebuchet MS" w:eastAsia="Times New Roman" w:hAnsi="Trebuchet MS" w:cs="Arial"/>
        </w:rPr>
        <w:t xml:space="preserve">explicado que, para el Gobierno Vasco </w:t>
      </w:r>
      <w:r w:rsidRPr="622E7A23">
        <w:rPr>
          <w:rFonts w:ascii="Trebuchet MS" w:eastAsia="Times New Roman" w:hAnsi="Trebuchet MS" w:cs="Arial"/>
          <w:i/>
          <w:iCs/>
        </w:rPr>
        <w:t>“</w:t>
      </w:r>
      <w:r w:rsidR="007E4FB3" w:rsidRPr="622E7A23">
        <w:rPr>
          <w:rFonts w:ascii="Trebuchet MS" w:eastAsia="Times New Roman" w:hAnsi="Trebuchet MS" w:cs="Arial"/>
          <w:i/>
          <w:iCs/>
        </w:rPr>
        <w:t>la innovación es clave de cara a los retos que nos presenta el futuro</w:t>
      </w:r>
      <w:r w:rsidRPr="622E7A23">
        <w:rPr>
          <w:rFonts w:ascii="Trebuchet MS" w:eastAsia="Times New Roman" w:hAnsi="Trebuchet MS" w:cs="Arial"/>
          <w:i/>
          <w:iCs/>
        </w:rPr>
        <w:t>”</w:t>
      </w:r>
      <w:r w:rsidR="0001177A" w:rsidRPr="622E7A23">
        <w:rPr>
          <w:rFonts w:ascii="Trebuchet MS" w:eastAsia="Times New Roman" w:hAnsi="Trebuchet MS" w:cs="Arial"/>
        </w:rPr>
        <w:t xml:space="preserve">, </w:t>
      </w:r>
      <w:r w:rsidR="00872A09" w:rsidRPr="622E7A23">
        <w:rPr>
          <w:rFonts w:ascii="Trebuchet MS" w:eastAsia="Times New Roman" w:hAnsi="Trebuchet MS" w:cs="Arial"/>
        </w:rPr>
        <w:t>identificando</w:t>
      </w:r>
      <w:r w:rsidR="00E239A6" w:rsidRPr="622E7A23">
        <w:rPr>
          <w:rFonts w:ascii="Trebuchet MS" w:eastAsia="Times New Roman" w:hAnsi="Trebuchet MS" w:cs="Arial"/>
        </w:rPr>
        <w:t xml:space="preserve"> </w:t>
      </w:r>
      <w:r w:rsidR="0080043D" w:rsidRPr="622E7A23">
        <w:rPr>
          <w:rFonts w:ascii="Trebuchet MS" w:eastAsia="Times New Roman" w:hAnsi="Trebuchet MS" w:cs="Arial"/>
        </w:rPr>
        <w:t xml:space="preserve">en este sentido </w:t>
      </w:r>
      <w:r w:rsidR="00E239A6" w:rsidRPr="622E7A23">
        <w:rPr>
          <w:rFonts w:ascii="Trebuchet MS" w:eastAsia="Times New Roman" w:hAnsi="Trebuchet MS" w:cs="Arial"/>
        </w:rPr>
        <w:t xml:space="preserve">dos </w:t>
      </w:r>
      <w:r w:rsidR="0001177A" w:rsidRPr="622E7A23">
        <w:rPr>
          <w:rFonts w:ascii="Trebuchet MS" w:eastAsia="Times New Roman" w:hAnsi="Trebuchet MS" w:cs="Arial"/>
        </w:rPr>
        <w:t>desafíos clave</w:t>
      </w:r>
      <w:r w:rsidR="0003689F" w:rsidRPr="622E7A23">
        <w:rPr>
          <w:rFonts w:ascii="Trebuchet MS" w:eastAsia="Times New Roman" w:hAnsi="Trebuchet MS" w:cs="Arial"/>
          <w:i/>
          <w:iCs/>
        </w:rPr>
        <w:t>:</w:t>
      </w:r>
      <w:r w:rsidR="0001177A" w:rsidRPr="622E7A23">
        <w:rPr>
          <w:rFonts w:ascii="Trebuchet MS" w:eastAsia="Times New Roman" w:hAnsi="Trebuchet MS" w:cs="Arial"/>
          <w:i/>
          <w:iCs/>
          <w:color w:val="FF0000"/>
        </w:rPr>
        <w:t xml:space="preserve"> </w:t>
      </w:r>
      <w:r w:rsidR="0001177A" w:rsidRPr="622E7A23">
        <w:rPr>
          <w:rFonts w:ascii="Trebuchet MS" w:eastAsia="Times New Roman" w:hAnsi="Trebuchet MS" w:cs="Arial"/>
          <w:i/>
          <w:iCs/>
        </w:rPr>
        <w:t>“la transición energética y la transformación digital</w:t>
      </w:r>
      <w:r w:rsidR="0067045C" w:rsidRPr="622E7A23">
        <w:rPr>
          <w:rFonts w:ascii="Trebuchet MS" w:eastAsia="Times New Roman" w:hAnsi="Trebuchet MS" w:cs="Arial"/>
          <w:i/>
          <w:iCs/>
        </w:rPr>
        <w:t>”</w:t>
      </w:r>
      <w:r w:rsidR="0001177A" w:rsidRPr="622E7A23">
        <w:rPr>
          <w:rFonts w:ascii="Trebuchet MS" w:eastAsia="Times New Roman" w:hAnsi="Trebuchet MS" w:cs="Arial"/>
        </w:rPr>
        <w:t>. El consejero</w:t>
      </w:r>
      <w:r w:rsidR="00DE44B1" w:rsidRPr="622E7A23">
        <w:rPr>
          <w:rFonts w:ascii="Trebuchet MS" w:eastAsia="Times New Roman" w:hAnsi="Trebuchet MS" w:cs="Arial"/>
        </w:rPr>
        <w:t xml:space="preserve"> también</w:t>
      </w:r>
      <w:r w:rsidR="0001177A" w:rsidRPr="622E7A23">
        <w:rPr>
          <w:rFonts w:ascii="Trebuchet MS" w:eastAsia="Times New Roman" w:hAnsi="Trebuchet MS" w:cs="Arial"/>
        </w:rPr>
        <w:t xml:space="preserve"> </w:t>
      </w:r>
      <w:r w:rsidR="00196725" w:rsidRPr="622E7A23">
        <w:rPr>
          <w:rFonts w:ascii="Trebuchet MS" w:eastAsia="Times New Roman" w:hAnsi="Trebuchet MS" w:cs="Arial"/>
        </w:rPr>
        <w:t xml:space="preserve">ha incidido en </w:t>
      </w:r>
      <w:r w:rsidR="000B6DAB" w:rsidRPr="622E7A23">
        <w:rPr>
          <w:rFonts w:ascii="Trebuchet MS" w:eastAsia="Times New Roman" w:hAnsi="Trebuchet MS" w:cs="Arial"/>
        </w:rPr>
        <w:t>la necesidad de que la innovación llegue a todas las pequeñas y medianas empresas</w:t>
      </w:r>
      <w:r w:rsidR="0023180E" w:rsidRPr="622E7A23">
        <w:rPr>
          <w:rFonts w:ascii="Trebuchet MS" w:eastAsia="Times New Roman" w:hAnsi="Trebuchet MS" w:cs="Arial"/>
        </w:rPr>
        <w:t xml:space="preserve">, que constituyen el 98% del tejido empresarial vasco. Para ello, </w:t>
      </w:r>
      <w:r w:rsidR="00DF72A5" w:rsidRPr="622E7A23">
        <w:rPr>
          <w:rFonts w:ascii="Trebuchet MS" w:eastAsia="Times New Roman" w:hAnsi="Trebuchet MS" w:cs="Arial"/>
          <w:i/>
          <w:iCs/>
        </w:rPr>
        <w:t>“la única respuesta es la inversión”</w:t>
      </w:r>
      <w:r w:rsidR="006E12EE">
        <w:rPr>
          <w:rFonts w:ascii="Trebuchet MS" w:eastAsia="Times New Roman" w:hAnsi="Trebuchet MS" w:cs="Arial"/>
        </w:rPr>
        <w:t>.</w:t>
      </w:r>
    </w:p>
    <w:p w14:paraId="4509B119" w14:textId="5D8ED454" w:rsidR="008226B8" w:rsidRPr="009A7F8D" w:rsidRDefault="009A7F8D" w:rsidP="00C40EF4">
      <w:pPr>
        <w:tabs>
          <w:tab w:val="num" w:pos="720"/>
        </w:tabs>
        <w:spacing w:line="360" w:lineRule="atLeast"/>
        <w:ind w:right="-147"/>
        <w:jc w:val="both"/>
        <w:rPr>
          <w:rFonts w:ascii="Trebuchet MS" w:eastAsia="Times New Roman" w:hAnsi="Trebuchet MS" w:cs="Arial"/>
          <w:b/>
          <w:bCs/>
        </w:rPr>
      </w:pPr>
      <w:r w:rsidRPr="009A7F8D">
        <w:rPr>
          <w:rFonts w:ascii="Trebuchet MS" w:eastAsia="Times New Roman" w:hAnsi="Trebuchet MS"/>
          <w:b/>
          <w:bCs/>
        </w:rPr>
        <w:t>La transversalidad de la IA en 6 casos prácticos</w:t>
      </w:r>
    </w:p>
    <w:p w14:paraId="41E6803C" w14:textId="503DBCD0" w:rsidR="00E8738B" w:rsidRDefault="00E57F44" w:rsidP="00E8738B">
      <w:pPr>
        <w:tabs>
          <w:tab w:val="num" w:pos="720"/>
        </w:tabs>
        <w:spacing w:line="360" w:lineRule="atLeast"/>
        <w:ind w:right="-147"/>
        <w:jc w:val="both"/>
        <w:rPr>
          <w:rFonts w:ascii="Trebuchet MS" w:eastAsia="Times New Roman" w:hAnsi="Trebuchet MS"/>
          <w:bCs/>
        </w:rPr>
      </w:pPr>
      <w:r>
        <w:rPr>
          <w:rFonts w:ascii="Trebuchet MS" w:eastAsia="Times New Roman" w:hAnsi="Trebuchet MS"/>
          <w:bCs/>
        </w:rPr>
        <w:t xml:space="preserve">Los 6 casos prácticos seleccionados para la 13ª edición del Global </w:t>
      </w:r>
      <w:proofErr w:type="spellStart"/>
      <w:r>
        <w:rPr>
          <w:rFonts w:ascii="Trebuchet MS" w:eastAsia="Times New Roman" w:hAnsi="Trebuchet MS"/>
          <w:bCs/>
        </w:rPr>
        <w:t>Innovation</w:t>
      </w:r>
      <w:proofErr w:type="spellEnd"/>
      <w:r>
        <w:rPr>
          <w:rFonts w:ascii="Trebuchet MS" w:eastAsia="Times New Roman" w:hAnsi="Trebuchet MS"/>
          <w:bCs/>
        </w:rPr>
        <w:t xml:space="preserve"> Day </w:t>
      </w:r>
      <w:r w:rsidR="00F56722">
        <w:rPr>
          <w:rFonts w:ascii="Trebuchet MS" w:eastAsia="Times New Roman" w:hAnsi="Trebuchet MS"/>
          <w:bCs/>
        </w:rPr>
        <w:t>han dejado patente el protagonismo creciente de la inteligencia artificial como motor transformador</w:t>
      </w:r>
      <w:r w:rsidR="00CB26BA">
        <w:rPr>
          <w:rFonts w:ascii="Trebuchet MS" w:eastAsia="Times New Roman" w:hAnsi="Trebuchet MS"/>
          <w:bCs/>
        </w:rPr>
        <w:t xml:space="preserve"> del tejido empresarial y social de Euskadi</w:t>
      </w:r>
      <w:r w:rsidR="00E8738B">
        <w:rPr>
          <w:rFonts w:ascii="Trebuchet MS" w:eastAsia="Times New Roman" w:hAnsi="Trebuchet MS"/>
          <w:bCs/>
        </w:rPr>
        <w:t xml:space="preserve">, así como su capacidad </w:t>
      </w:r>
      <w:r w:rsidR="00F02231">
        <w:rPr>
          <w:rFonts w:ascii="Trebuchet MS" w:eastAsia="Times New Roman" w:hAnsi="Trebuchet MS"/>
          <w:bCs/>
        </w:rPr>
        <w:t>para</w:t>
      </w:r>
      <w:r w:rsidR="00E8738B">
        <w:rPr>
          <w:rFonts w:ascii="Trebuchet MS" w:eastAsia="Times New Roman" w:hAnsi="Trebuchet MS"/>
          <w:bCs/>
        </w:rPr>
        <w:t xml:space="preserve"> impulsar el desarrollo innovador de entidades de muy distinta naturaleza y tamaño. </w:t>
      </w:r>
    </w:p>
    <w:p w14:paraId="103ADBFD" w14:textId="344742C4" w:rsidR="00E8738B" w:rsidRDefault="00E8738B" w:rsidP="00E8738B">
      <w:pPr>
        <w:tabs>
          <w:tab w:val="num" w:pos="720"/>
        </w:tabs>
        <w:spacing w:line="360" w:lineRule="atLeast"/>
        <w:ind w:right="-147"/>
        <w:jc w:val="both"/>
        <w:rPr>
          <w:rFonts w:ascii="Trebuchet MS" w:hAnsi="Trebuchet MS"/>
          <w:bCs/>
        </w:rPr>
      </w:pPr>
      <w:r w:rsidRPr="006169CD">
        <w:rPr>
          <w:rFonts w:ascii="Trebuchet MS" w:hAnsi="Trebuchet MS"/>
          <w:bCs/>
        </w:rPr>
        <w:t xml:space="preserve">La selección de casos </w:t>
      </w:r>
      <w:r w:rsidR="00BD5BA6">
        <w:rPr>
          <w:rFonts w:ascii="Trebuchet MS" w:hAnsi="Trebuchet MS"/>
          <w:bCs/>
        </w:rPr>
        <w:t xml:space="preserve">ha contado con la supervisión y el aval </w:t>
      </w:r>
      <w:r w:rsidRPr="006169CD">
        <w:rPr>
          <w:rFonts w:ascii="Trebuchet MS" w:hAnsi="Trebuchet MS"/>
          <w:bCs/>
        </w:rPr>
        <w:t>del</w:t>
      </w:r>
      <w:r w:rsidR="005617F5">
        <w:rPr>
          <w:rFonts w:ascii="Trebuchet MS" w:hAnsi="Trebuchet MS"/>
          <w:bCs/>
        </w:rPr>
        <w:t xml:space="preserve"> Centro Vasco de Inteligencia Artificial</w:t>
      </w:r>
      <w:r w:rsidRPr="006169CD">
        <w:rPr>
          <w:rFonts w:ascii="Trebuchet MS" w:hAnsi="Trebuchet MS"/>
          <w:bCs/>
        </w:rPr>
        <w:t xml:space="preserve"> </w:t>
      </w:r>
      <w:r w:rsidR="005617F5">
        <w:rPr>
          <w:rFonts w:ascii="Trebuchet MS" w:hAnsi="Trebuchet MS"/>
          <w:bCs/>
        </w:rPr>
        <w:t>(</w:t>
      </w:r>
      <w:r w:rsidRPr="009F428D">
        <w:rPr>
          <w:rFonts w:ascii="Trebuchet MS" w:hAnsi="Trebuchet MS"/>
        </w:rPr>
        <w:t>BAIC</w:t>
      </w:r>
      <w:r w:rsidR="005617F5">
        <w:rPr>
          <w:rFonts w:ascii="Trebuchet MS" w:hAnsi="Trebuchet MS"/>
        </w:rPr>
        <w:t>)</w:t>
      </w:r>
      <w:r w:rsidRPr="009F428D">
        <w:rPr>
          <w:rFonts w:ascii="Trebuchet MS" w:hAnsi="Trebuchet MS"/>
        </w:rPr>
        <w:t xml:space="preserve">, y </w:t>
      </w:r>
      <w:r w:rsidR="005617F5">
        <w:rPr>
          <w:rFonts w:ascii="Trebuchet MS" w:hAnsi="Trebuchet MS"/>
        </w:rPr>
        <w:t>de</w:t>
      </w:r>
      <w:r w:rsidR="00A64FE2">
        <w:rPr>
          <w:rFonts w:ascii="Trebuchet MS" w:hAnsi="Trebuchet MS"/>
        </w:rPr>
        <w:t>l C</w:t>
      </w:r>
      <w:r w:rsidR="00A64FE2" w:rsidRPr="00A64FE2">
        <w:rPr>
          <w:rFonts w:ascii="Trebuchet MS" w:hAnsi="Trebuchet MS"/>
        </w:rPr>
        <w:t xml:space="preserve">entro de </w:t>
      </w:r>
      <w:r w:rsidR="00A64FE2">
        <w:rPr>
          <w:rFonts w:ascii="Trebuchet MS" w:hAnsi="Trebuchet MS"/>
        </w:rPr>
        <w:t>I</w:t>
      </w:r>
      <w:r w:rsidR="00A64FE2" w:rsidRPr="00A64FE2">
        <w:rPr>
          <w:rFonts w:ascii="Trebuchet MS" w:hAnsi="Trebuchet MS"/>
        </w:rPr>
        <w:t xml:space="preserve">nvestigación en </w:t>
      </w:r>
      <w:r w:rsidR="00A64FE2">
        <w:rPr>
          <w:rFonts w:ascii="Trebuchet MS" w:hAnsi="Trebuchet MS"/>
        </w:rPr>
        <w:t>M</w:t>
      </w:r>
      <w:r w:rsidR="00A64FE2" w:rsidRPr="00A64FE2">
        <w:rPr>
          <w:rFonts w:ascii="Trebuchet MS" w:hAnsi="Trebuchet MS"/>
        </w:rPr>
        <w:t>atemática aplicada</w:t>
      </w:r>
      <w:r w:rsidR="005617F5">
        <w:rPr>
          <w:rFonts w:ascii="Trebuchet MS" w:hAnsi="Trebuchet MS"/>
        </w:rPr>
        <w:t xml:space="preserve"> </w:t>
      </w:r>
      <w:r w:rsidR="00A64FE2">
        <w:rPr>
          <w:rFonts w:ascii="Trebuchet MS" w:hAnsi="Trebuchet MS"/>
        </w:rPr>
        <w:t>(</w:t>
      </w:r>
      <w:r w:rsidRPr="009F428D">
        <w:rPr>
          <w:rFonts w:ascii="Trebuchet MS" w:hAnsi="Trebuchet MS"/>
        </w:rPr>
        <w:t>BCAM</w:t>
      </w:r>
      <w:r w:rsidR="00A64FE2">
        <w:rPr>
          <w:rFonts w:ascii="Trebuchet MS" w:hAnsi="Trebuchet MS"/>
        </w:rPr>
        <w:t>)</w:t>
      </w:r>
      <w:r w:rsidRPr="009F428D">
        <w:rPr>
          <w:rFonts w:ascii="Trebuchet MS" w:hAnsi="Trebuchet MS"/>
        </w:rPr>
        <w:t>,</w:t>
      </w:r>
      <w:r w:rsidRPr="006169CD">
        <w:rPr>
          <w:rFonts w:ascii="Trebuchet MS" w:hAnsi="Trebuchet MS"/>
          <w:bCs/>
        </w:rPr>
        <w:t xml:space="preserve"> organizaciones socias de Innobasque y colaboradoras del Global </w:t>
      </w:r>
      <w:proofErr w:type="spellStart"/>
      <w:r w:rsidRPr="006169CD">
        <w:rPr>
          <w:rFonts w:ascii="Trebuchet MS" w:hAnsi="Trebuchet MS"/>
          <w:bCs/>
        </w:rPr>
        <w:t>Innovation</w:t>
      </w:r>
      <w:proofErr w:type="spellEnd"/>
      <w:r w:rsidRPr="006169CD">
        <w:rPr>
          <w:rFonts w:ascii="Trebuchet MS" w:hAnsi="Trebuchet MS"/>
          <w:bCs/>
        </w:rPr>
        <w:t xml:space="preserve"> Day</w:t>
      </w:r>
      <w:r w:rsidR="00A64FE2">
        <w:rPr>
          <w:rFonts w:ascii="Trebuchet MS" w:hAnsi="Trebuchet MS"/>
          <w:bCs/>
        </w:rPr>
        <w:t xml:space="preserve">. </w:t>
      </w:r>
    </w:p>
    <w:p w14:paraId="5A2B38F4" w14:textId="2FED49AD" w:rsidR="00F02231" w:rsidRDefault="008435C8" w:rsidP="00E8738B">
      <w:pPr>
        <w:tabs>
          <w:tab w:val="num" w:pos="720"/>
        </w:tabs>
        <w:spacing w:line="360" w:lineRule="atLeast"/>
        <w:ind w:right="-147"/>
        <w:jc w:val="both"/>
        <w:rPr>
          <w:rFonts w:ascii="Trebuchet MS" w:hAnsi="Trebuchet MS"/>
          <w:bCs/>
        </w:rPr>
      </w:pPr>
      <w:proofErr w:type="spellStart"/>
      <w:r>
        <w:rPr>
          <w:rFonts w:ascii="Trebuchet MS" w:hAnsi="Trebuchet MS"/>
          <w:bCs/>
        </w:rPr>
        <w:t>Haritz</w:t>
      </w:r>
      <w:proofErr w:type="spellEnd"/>
      <w:r>
        <w:rPr>
          <w:rFonts w:ascii="Trebuchet MS" w:hAnsi="Trebuchet MS"/>
          <w:bCs/>
        </w:rPr>
        <w:t xml:space="preserve"> Zubia, c</w:t>
      </w:r>
      <w:r w:rsidR="004F209B" w:rsidRPr="004F209B">
        <w:rPr>
          <w:rFonts w:ascii="Trebuchet MS" w:hAnsi="Trebuchet MS"/>
          <w:bCs/>
        </w:rPr>
        <w:t xml:space="preserve">ofundador y CTO de </w:t>
      </w:r>
      <w:r w:rsidR="004F209B" w:rsidRPr="00F61235">
        <w:rPr>
          <w:rFonts w:ascii="Trebuchet MS" w:hAnsi="Trebuchet MS"/>
          <w:b/>
        </w:rPr>
        <w:t xml:space="preserve">Ariadna </w:t>
      </w:r>
      <w:proofErr w:type="spellStart"/>
      <w:r w:rsidR="004F209B" w:rsidRPr="00F61235">
        <w:rPr>
          <w:rFonts w:ascii="Trebuchet MS" w:hAnsi="Trebuchet MS"/>
          <w:b/>
        </w:rPr>
        <w:t>Grid</w:t>
      </w:r>
      <w:proofErr w:type="spellEnd"/>
      <w:r>
        <w:rPr>
          <w:rFonts w:ascii="Trebuchet MS" w:hAnsi="Trebuchet MS"/>
          <w:bCs/>
        </w:rPr>
        <w:t xml:space="preserve">, ha explicado cómo esta pyme familiar </w:t>
      </w:r>
      <w:r w:rsidR="00621662" w:rsidRPr="00621662">
        <w:rPr>
          <w:rFonts w:ascii="Trebuchet MS" w:hAnsi="Trebuchet MS"/>
          <w:bCs/>
        </w:rPr>
        <w:t>de Amorebieta-Etxano</w:t>
      </w:r>
      <w:r w:rsidR="00621662">
        <w:rPr>
          <w:rFonts w:ascii="Trebuchet MS" w:hAnsi="Trebuchet MS"/>
          <w:bCs/>
        </w:rPr>
        <w:t xml:space="preserve"> </w:t>
      </w:r>
      <w:r w:rsidR="00621662" w:rsidRPr="00621662">
        <w:rPr>
          <w:rFonts w:ascii="Trebuchet MS" w:hAnsi="Trebuchet MS"/>
          <w:bCs/>
        </w:rPr>
        <w:t>especializada en el desarrollo de soluciones para la distribución eléctrica ha creado un sistema para la detección automática de contadores manipulados</w:t>
      </w:r>
      <w:r w:rsidR="00621662">
        <w:rPr>
          <w:rFonts w:ascii="Trebuchet MS" w:hAnsi="Trebuchet MS"/>
          <w:bCs/>
        </w:rPr>
        <w:t>. Como resultado</w:t>
      </w:r>
      <w:r w:rsidR="00113DAA">
        <w:t xml:space="preserve">, </w:t>
      </w:r>
      <w:r w:rsidR="00113DAA" w:rsidRPr="00113DAA">
        <w:rPr>
          <w:rFonts w:ascii="Trebuchet MS" w:hAnsi="Trebuchet MS"/>
          <w:bCs/>
        </w:rPr>
        <w:t xml:space="preserve">las distribuidoras </w:t>
      </w:r>
      <w:r w:rsidR="00113DAA">
        <w:rPr>
          <w:rFonts w:ascii="Trebuchet MS" w:hAnsi="Trebuchet MS"/>
          <w:bCs/>
        </w:rPr>
        <w:t xml:space="preserve">han podido </w:t>
      </w:r>
      <w:r w:rsidR="00113DAA" w:rsidRPr="00113DAA">
        <w:rPr>
          <w:rFonts w:ascii="Trebuchet MS" w:hAnsi="Trebuchet MS"/>
          <w:bCs/>
        </w:rPr>
        <w:t>reducir las pérdidas energéticas</w:t>
      </w:r>
      <w:r w:rsidR="00DB1DD0">
        <w:rPr>
          <w:rFonts w:ascii="Trebuchet MS" w:hAnsi="Trebuchet MS"/>
          <w:bCs/>
        </w:rPr>
        <w:t xml:space="preserve"> y </w:t>
      </w:r>
      <w:r w:rsidR="00113DAA" w:rsidRPr="00113DAA">
        <w:rPr>
          <w:rFonts w:ascii="Trebuchet MS" w:hAnsi="Trebuchet MS"/>
          <w:bCs/>
        </w:rPr>
        <w:t>mejorar la precisión en la facturación</w:t>
      </w:r>
      <w:r w:rsidR="00113DAA">
        <w:rPr>
          <w:rFonts w:ascii="Trebuchet MS" w:hAnsi="Trebuchet MS"/>
          <w:bCs/>
        </w:rPr>
        <w:t xml:space="preserve">. </w:t>
      </w:r>
    </w:p>
    <w:p w14:paraId="72BE0DBE" w14:textId="09830D7A" w:rsidR="00EA76BB" w:rsidRDefault="00CD6356" w:rsidP="005248AF">
      <w:pPr>
        <w:tabs>
          <w:tab w:val="num" w:pos="720"/>
        </w:tabs>
        <w:spacing w:line="360" w:lineRule="atLeast"/>
        <w:ind w:right="-147"/>
        <w:jc w:val="both"/>
        <w:rPr>
          <w:rFonts w:ascii="Trebuchet MS" w:hAnsi="Trebuchet MS"/>
          <w:bCs/>
        </w:rPr>
      </w:pPr>
      <w:r>
        <w:rPr>
          <w:rFonts w:ascii="Trebuchet MS" w:hAnsi="Trebuchet MS"/>
          <w:bCs/>
        </w:rPr>
        <w:t xml:space="preserve">Mari Mar Escrig, </w:t>
      </w:r>
      <w:r w:rsidR="005248AF" w:rsidRPr="005248AF">
        <w:rPr>
          <w:rFonts w:ascii="Trebuchet MS" w:hAnsi="Trebuchet MS"/>
          <w:bCs/>
        </w:rPr>
        <w:t>directora de Negocio Online de</w:t>
      </w:r>
      <w:r w:rsidR="005248AF">
        <w:rPr>
          <w:rFonts w:ascii="Trebuchet MS" w:hAnsi="Trebuchet MS"/>
          <w:bCs/>
        </w:rPr>
        <w:t xml:space="preserve"> </w:t>
      </w:r>
      <w:r w:rsidR="005248AF" w:rsidRPr="00EA76BB">
        <w:rPr>
          <w:rFonts w:ascii="Trebuchet MS" w:hAnsi="Trebuchet MS"/>
          <w:b/>
        </w:rPr>
        <w:t>Grupo EROSKI</w:t>
      </w:r>
      <w:r w:rsidR="005248AF">
        <w:rPr>
          <w:rFonts w:ascii="Trebuchet MS" w:hAnsi="Trebuchet MS"/>
          <w:bCs/>
        </w:rPr>
        <w:t xml:space="preserve">, ha presentado el asistente virtual </w:t>
      </w:r>
      <w:r w:rsidR="000156D7">
        <w:rPr>
          <w:rFonts w:ascii="Trebuchet MS" w:hAnsi="Trebuchet MS"/>
          <w:bCs/>
        </w:rPr>
        <w:t xml:space="preserve">basado en IA generativa </w:t>
      </w:r>
      <w:r w:rsidR="005248AF">
        <w:rPr>
          <w:rFonts w:ascii="Trebuchet MS" w:hAnsi="Trebuchet MS"/>
          <w:bCs/>
        </w:rPr>
        <w:t xml:space="preserve">para su supermercado online, con el que </w:t>
      </w:r>
      <w:r w:rsidR="00EA76BB">
        <w:rPr>
          <w:rFonts w:ascii="Trebuchet MS" w:hAnsi="Trebuchet MS"/>
          <w:bCs/>
        </w:rPr>
        <w:t xml:space="preserve">el grupo de distribución alimentaria </w:t>
      </w:r>
      <w:r w:rsidR="001C5AC3">
        <w:rPr>
          <w:rFonts w:ascii="Trebuchet MS" w:hAnsi="Trebuchet MS"/>
          <w:bCs/>
        </w:rPr>
        <w:t>con sede en Elorrio</w:t>
      </w:r>
      <w:r w:rsidR="00EA76BB">
        <w:rPr>
          <w:rFonts w:ascii="Trebuchet MS" w:hAnsi="Trebuchet MS"/>
          <w:bCs/>
        </w:rPr>
        <w:t xml:space="preserve"> ha</w:t>
      </w:r>
      <w:r w:rsidR="005248AF">
        <w:rPr>
          <w:rFonts w:ascii="Trebuchet MS" w:hAnsi="Trebuchet MS"/>
          <w:bCs/>
        </w:rPr>
        <w:t xml:space="preserve"> conseguido mejorar la atención al cliente especialmente en horario nocturno, cuando </w:t>
      </w:r>
      <w:r w:rsidR="00EA76BB">
        <w:rPr>
          <w:rFonts w:ascii="Trebuchet MS" w:hAnsi="Trebuchet MS"/>
          <w:bCs/>
        </w:rPr>
        <w:t xml:space="preserve">no está disponible la asistencia telefónica. </w:t>
      </w:r>
    </w:p>
    <w:p w14:paraId="4428D5F7" w14:textId="71702D03" w:rsidR="00390DFA" w:rsidRDefault="00782340" w:rsidP="00E8738B">
      <w:pPr>
        <w:tabs>
          <w:tab w:val="num" w:pos="720"/>
        </w:tabs>
        <w:spacing w:line="360" w:lineRule="atLeast"/>
        <w:ind w:right="-147"/>
        <w:jc w:val="both"/>
        <w:rPr>
          <w:rFonts w:ascii="Trebuchet MS" w:hAnsi="Trebuchet MS"/>
          <w:bCs/>
        </w:rPr>
      </w:pPr>
      <w:r>
        <w:rPr>
          <w:rFonts w:ascii="Trebuchet MS" w:hAnsi="Trebuchet MS"/>
          <w:bCs/>
        </w:rPr>
        <w:t xml:space="preserve">Dos </w:t>
      </w:r>
      <w:r w:rsidR="00B2513C">
        <w:rPr>
          <w:rFonts w:ascii="Trebuchet MS" w:hAnsi="Trebuchet MS"/>
          <w:bCs/>
        </w:rPr>
        <w:t>hospitales</w:t>
      </w:r>
      <w:r>
        <w:rPr>
          <w:rFonts w:ascii="Trebuchet MS" w:hAnsi="Trebuchet MS"/>
          <w:bCs/>
        </w:rPr>
        <w:t xml:space="preserve"> han </w:t>
      </w:r>
      <w:r w:rsidR="00B2513C">
        <w:rPr>
          <w:rFonts w:ascii="Trebuchet MS" w:hAnsi="Trebuchet MS"/>
          <w:bCs/>
        </w:rPr>
        <w:t>ejemplificado cómo la IA contribuye al desarrollo del sector sanitario</w:t>
      </w:r>
      <w:r w:rsidR="00B87EA5">
        <w:rPr>
          <w:rFonts w:ascii="Trebuchet MS" w:hAnsi="Trebuchet MS"/>
          <w:bCs/>
        </w:rPr>
        <w:t xml:space="preserve"> más allá de sus aplicaciones </w:t>
      </w:r>
      <w:r w:rsidR="00260F21">
        <w:rPr>
          <w:rFonts w:ascii="Trebuchet MS" w:hAnsi="Trebuchet MS"/>
          <w:bCs/>
        </w:rPr>
        <w:t>en</w:t>
      </w:r>
      <w:r w:rsidR="00D37690">
        <w:rPr>
          <w:rFonts w:ascii="Trebuchet MS" w:hAnsi="Trebuchet MS"/>
          <w:bCs/>
        </w:rPr>
        <w:t xml:space="preserve"> campos como la</w:t>
      </w:r>
      <w:r w:rsidR="00B87EA5">
        <w:rPr>
          <w:rFonts w:ascii="Trebuchet MS" w:hAnsi="Trebuchet MS"/>
          <w:bCs/>
        </w:rPr>
        <w:t xml:space="preserve"> biomedicina</w:t>
      </w:r>
      <w:r>
        <w:rPr>
          <w:rFonts w:ascii="Trebuchet MS" w:hAnsi="Trebuchet MS"/>
          <w:bCs/>
        </w:rPr>
        <w:t xml:space="preserve">. El primero ha sido el proyecto </w:t>
      </w:r>
      <w:r w:rsidR="004B7067">
        <w:rPr>
          <w:rFonts w:ascii="Trebuchet MS" w:hAnsi="Trebuchet MS"/>
          <w:bCs/>
        </w:rPr>
        <w:t xml:space="preserve">del </w:t>
      </w:r>
      <w:r w:rsidR="004B7067" w:rsidRPr="00803345">
        <w:rPr>
          <w:rFonts w:ascii="Trebuchet MS" w:hAnsi="Trebuchet MS"/>
          <w:b/>
        </w:rPr>
        <w:t>Hospital Aita Menni</w:t>
      </w:r>
      <w:r w:rsidR="00B44B60">
        <w:rPr>
          <w:rFonts w:ascii="Trebuchet MS" w:hAnsi="Trebuchet MS"/>
          <w:bCs/>
        </w:rPr>
        <w:t xml:space="preserve">, </w:t>
      </w:r>
      <w:r w:rsidR="001C5AC3">
        <w:rPr>
          <w:rFonts w:ascii="Trebuchet MS" w:hAnsi="Trebuchet MS"/>
          <w:bCs/>
        </w:rPr>
        <w:t xml:space="preserve">grupo </w:t>
      </w:r>
      <w:r w:rsidR="00B44B60">
        <w:rPr>
          <w:rFonts w:ascii="Trebuchet MS" w:hAnsi="Trebuchet MS"/>
          <w:bCs/>
        </w:rPr>
        <w:t>especializado en salud mental</w:t>
      </w:r>
      <w:r w:rsidR="00803345">
        <w:rPr>
          <w:rFonts w:ascii="Trebuchet MS" w:hAnsi="Trebuchet MS"/>
          <w:bCs/>
        </w:rPr>
        <w:t xml:space="preserve">. </w:t>
      </w:r>
      <w:r w:rsidR="000A7288">
        <w:rPr>
          <w:rFonts w:ascii="Trebuchet MS" w:hAnsi="Trebuchet MS"/>
          <w:bCs/>
        </w:rPr>
        <w:lastRenderedPageBreak/>
        <w:t xml:space="preserve">Su director gerente, </w:t>
      </w:r>
      <w:r w:rsidR="000A7288" w:rsidRPr="000A7288">
        <w:rPr>
          <w:rFonts w:ascii="Trebuchet MS" w:hAnsi="Trebuchet MS"/>
          <w:bCs/>
        </w:rPr>
        <w:t>Mikel Tellaeche</w:t>
      </w:r>
      <w:r w:rsidR="000A7288">
        <w:rPr>
          <w:rFonts w:ascii="Trebuchet MS" w:hAnsi="Trebuchet MS"/>
          <w:bCs/>
        </w:rPr>
        <w:t xml:space="preserve">, ha dado a conocer el </w:t>
      </w:r>
      <w:r w:rsidR="000A7288" w:rsidRPr="000A7288">
        <w:rPr>
          <w:rFonts w:ascii="Trebuchet MS" w:hAnsi="Trebuchet MS"/>
          <w:bCs/>
        </w:rPr>
        <w:t xml:space="preserve">sistema de videovigilancia inteligente basado en inteligencia artificial </w:t>
      </w:r>
      <w:r w:rsidR="000A7288">
        <w:rPr>
          <w:rFonts w:ascii="Trebuchet MS" w:hAnsi="Trebuchet MS"/>
          <w:bCs/>
        </w:rPr>
        <w:t xml:space="preserve">con el que </w:t>
      </w:r>
      <w:r w:rsidR="00390DFA">
        <w:rPr>
          <w:rFonts w:ascii="Trebuchet MS" w:hAnsi="Trebuchet MS"/>
          <w:bCs/>
        </w:rPr>
        <w:t>han mejorado</w:t>
      </w:r>
      <w:r w:rsidR="000A7288" w:rsidRPr="000A7288">
        <w:rPr>
          <w:rFonts w:ascii="Trebuchet MS" w:hAnsi="Trebuchet MS"/>
          <w:bCs/>
        </w:rPr>
        <w:t xml:space="preserve"> la atención a los pacientes</w:t>
      </w:r>
      <w:r w:rsidR="00390DFA">
        <w:rPr>
          <w:rFonts w:ascii="Trebuchet MS" w:hAnsi="Trebuchet MS"/>
          <w:bCs/>
        </w:rPr>
        <w:t xml:space="preserve">, haciendo del cuidado un proceso proactivo. </w:t>
      </w:r>
    </w:p>
    <w:p w14:paraId="75E88A0E" w14:textId="05507169" w:rsidR="00307CD3" w:rsidRDefault="00390DFA" w:rsidP="00236963">
      <w:pPr>
        <w:tabs>
          <w:tab w:val="num" w:pos="720"/>
        </w:tabs>
        <w:spacing w:line="360" w:lineRule="atLeast"/>
        <w:ind w:right="-147"/>
        <w:jc w:val="both"/>
        <w:rPr>
          <w:rFonts w:ascii="Trebuchet MS" w:hAnsi="Trebuchet MS"/>
          <w:bCs/>
        </w:rPr>
      </w:pPr>
      <w:r>
        <w:rPr>
          <w:rFonts w:ascii="Trebuchet MS" w:hAnsi="Trebuchet MS"/>
          <w:bCs/>
        </w:rPr>
        <w:t>Por su parte, el</w:t>
      </w:r>
      <w:r w:rsidR="001C5AC3">
        <w:rPr>
          <w:rFonts w:ascii="Trebuchet MS" w:hAnsi="Trebuchet MS"/>
          <w:bCs/>
        </w:rPr>
        <w:t xml:space="preserve"> bilbaíno</w:t>
      </w:r>
      <w:r>
        <w:rPr>
          <w:rFonts w:ascii="Trebuchet MS" w:hAnsi="Trebuchet MS"/>
          <w:bCs/>
        </w:rPr>
        <w:t xml:space="preserve"> </w:t>
      </w:r>
      <w:r w:rsidRPr="00236963">
        <w:rPr>
          <w:rFonts w:ascii="Trebuchet MS" w:hAnsi="Trebuchet MS"/>
          <w:b/>
        </w:rPr>
        <w:t>Hospital Santa</w:t>
      </w:r>
      <w:r w:rsidR="00532A99" w:rsidRPr="00236963">
        <w:rPr>
          <w:rFonts w:ascii="Trebuchet MS" w:hAnsi="Trebuchet MS"/>
          <w:b/>
        </w:rPr>
        <w:t xml:space="preserve"> Marina de </w:t>
      </w:r>
      <w:proofErr w:type="spellStart"/>
      <w:r w:rsidR="00532A99" w:rsidRPr="00236963">
        <w:rPr>
          <w:rFonts w:ascii="Trebuchet MS" w:hAnsi="Trebuchet MS"/>
          <w:b/>
        </w:rPr>
        <w:t>Osakidetza</w:t>
      </w:r>
      <w:proofErr w:type="spellEnd"/>
      <w:r w:rsidR="00532A99">
        <w:rPr>
          <w:rFonts w:ascii="Trebuchet MS" w:hAnsi="Trebuchet MS"/>
          <w:bCs/>
        </w:rPr>
        <w:t xml:space="preserve">, junto con el Instituto de Investigación Sanitaria </w:t>
      </w:r>
      <w:proofErr w:type="spellStart"/>
      <w:r w:rsidR="00532A99">
        <w:rPr>
          <w:rFonts w:ascii="Trebuchet MS" w:hAnsi="Trebuchet MS"/>
          <w:bCs/>
        </w:rPr>
        <w:t>Biobizkaia</w:t>
      </w:r>
      <w:proofErr w:type="spellEnd"/>
      <w:r w:rsidR="00DE7504">
        <w:rPr>
          <w:rFonts w:ascii="Trebuchet MS" w:hAnsi="Trebuchet MS"/>
          <w:bCs/>
        </w:rPr>
        <w:t xml:space="preserve">, ha implementado </w:t>
      </w:r>
      <w:r w:rsidR="005B3AC4" w:rsidRPr="005B3AC4">
        <w:rPr>
          <w:rFonts w:ascii="Trebuchet MS" w:hAnsi="Trebuchet MS"/>
          <w:bCs/>
        </w:rPr>
        <w:t xml:space="preserve">la herramienta de inteligencia artificial </w:t>
      </w:r>
      <w:r w:rsidR="005B3AC4">
        <w:rPr>
          <w:rFonts w:ascii="Trebuchet MS" w:hAnsi="Trebuchet MS"/>
          <w:bCs/>
        </w:rPr>
        <w:t>“</w:t>
      </w:r>
      <w:proofErr w:type="spellStart"/>
      <w:r w:rsidR="005B3AC4" w:rsidRPr="005B3AC4">
        <w:rPr>
          <w:rFonts w:ascii="Trebuchet MS" w:hAnsi="Trebuchet MS"/>
          <w:bCs/>
        </w:rPr>
        <w:t>Neuroflash</w:t>
      </w:r>
      <w:proofErr w:type="spellEnd"/>
      <w:r w:rsidR="005B3AC4">
        <w:rPr>
          <w:rFonts w:ascii="Trebuchet MS" w:hAnsi="Trebuchet MS"/>
          <w:bCs/>
        </w:rPr>
        <w:t>”</w:t>
      </w:r>
      <w:r w:rsidR="006C1196">
        <w:rPr>
          <w:rFonts w:ascii="Trebuchet MS" w:hAnsi="Trebuchet MS"/>
          <w:bCs/>
        </w:rPr>
        <w:t>, que reescribe los documentos de consentimiento informado haciendo su lectura más fácil</w:t>
      </w:r>
      <w:r w:rsidR="00CC2DFD">
        <w:rPr>
          <w:rFonts w:ascii="Trebuchet MS" w:hAnsi="Trebuchet MS"/>
          <w:bCs/>
        </w:rPr>
        <w:t xml:space="preserve">, según ha relatado </w:t>
      </w:r>
      <w:r w:rsidR="00307CD3">
        <w:rPr>
          <w:rFonts w:ascii="Trebuchet MS" w:hAnsi="Trebuchet MS"/>
          <w:bCs/>
        </w:rPr>
        <w:t xml:space="preserve">el </w:t>
      </w:r>
      <w:r w:rsidR="00307CD3" w:rsidRPr="00307CD3">
        <w:rPr>
          <w:rFonts w:ascii="Trebuchet MS" w:hAnsi="Trebuchet MS"/>
          <w:bCs/>
        </w:rPr>
        <w:t xml:space="preserve">Dr. </w:t>
      </w:r>
      <w:proofErr w:type="spellStart"/>
      <w:r w:rsidR="00307CD3" w:rsidRPr="00307CD3">
        <w:rPr>
          <w:rFonts w:ascii="Trebuchet MS" w:hAnsi="Trebuchet MS"/>
          <w:bCs/>
        </w:rPr>
        <w:t>Sendoa</w:t>
      </w:r>
      <w:proofErr w:type="spellEnd"/>
      <w:r w:rsidR="00307CD3" w:rsidRPr="00307CD3">
        <w:rPr>
          <w:rFonts w:ascii="Trebuchet MS" w:hAnsi="Trebuchet MS"/>
          <w:bCs/>
        </w:rPr>
        <w:t xml:space="preserve"> Ballesteros</w:t>
      </w:r>
      <w:r w:rsidR="00307CD3">
        <w:rPr>
          <w:rFonts w:ascii="Trebuchet MS" w:hAnsi="Trebuchet MS"/>
          <w:bCs/>
        </w:rPr>
        <w:t xml:space="preserve">, adjunto </w:t>
      </w:r>
      <w:r w:rsidR="00246843">
        <w:rPr>
          <w:rFonts w:ascii="Trebuchet MS" w:hAnsi="Trebuchet MS"/>
          <w:bCs/>
        </w:rPr>
        <w:t xml:space="preserve">a </w:t>
      </w:r>
      <w:r w:rsidR="00307CD3" w:rsidRPr="00307CD3">
        <w:rPr>
          <w:rFonts w:ascii="Trebuchet MS" w:hAnsi="Trebuchet MS"/>
          <w:bCs/>
        </w:rPr>
        <w:t xml:space="preserve">la Dirección de Enfermería </w:t>
      </w:r>
      <w:r w:rsidR="00307CD3">
        <w:rPr>
          <w:rFonts w:ascii="Trebuchet MS" w:hAnsi="Trebuchet MS"/>
          <w:bCs/>
        </w:rPr>
        <w:t xml:space="preserve">del centro. </w:t>
      </w:r>
    </w:p>
    <w:p w14:paraId="1529B1CF" w14:textId="5F5950B3" w:rsidR="000C743B" w:rsidRDefault="000C743B" w:rsidP="622E7A23">
      <w:pPr>
        <w:spacing w:line="360" w:lineRule="atLeast"/>
        <w:ind w:right="-147"/>
        <w:jc w:val="both"/>
        <w:rPr>
          <w:rFonts w:ascii="Trebuchet MS" w:hAnsi="Trebuchet MS"/>
        </w:rPr>
      </w:pPr>
      <w:r w:rsidRPr="622E7A23">
        <w:rPr>
          <w:rFonts w:ascii="Trebuchet MS" w:hAnsi="Trebuchet MS"/>
        </w:rPr>
        <w:t xml:space="preserve">El centro tecnológico ubicado en </w:t>
      </w:r>
      <w:proofErr w:type="spellStart"/>
      <w:r w:rsidRPr="622E7A23">
        <w:rPr>
          <w:rFonts w:ascii="Trebuchet MS" w:hAnsi="Trebuchet MS"/>
        </w:rPr>
        <w:t>Eibar</w:t>
      </w:r>
      <w:proofErr w:type="spellEnd"/>
      <w:r w:rsidRPr="622E7A23">
        <w:rPr>
          <w:rFonts w:ascii="Trebuchet MS" w:hAnsi="Trebuchet MS"/>
        </w:rPr>
        <w:t>,</w:t>
      </w:r>
      <w:r w:rsidRPr="622E7A23">
        <w:rPr>
          <w:rFonts w:ascii="Trebuchet MS" w:hAnsi="Trebuchet MS"/>
          <w:b/>
          <w:bCs/>
        </w:rPr>
        <w:t xml:space="preserve"> </w:t>
      </w:r>
      <w:proofErr w:type="spellStart"/>
      <w:r w:rsidRPr="622E7A23">
        <w:rPr>
          <w:rFonts w:ascii="Trebuchet MS" w:hAnsi="Trebuchet MS"/>
          <w:b/>
          <w:bCs/>
        </w:rPr>
        <w:t>Tekniker</w:t>
      </w:r>
      <w:proofErr w:type="spellEnd"/>
      <w:r w:rsidR="00486BA9" w:rsidRPr="622E7A23">
        <w:rPr>
          <w:rFonts w:ascii="Trebuchet MS" w:hAnsi="Trebuchet MS"/>
          <w:b/>
          <w:bCs/>
        </w:rPr>
        <w:t xml:space="preserve">, </w:t>
      </w:r>
      <w:r w:rsidR="00486BA9" w:rsidRPr="622E7A23">
        <w:rPr>
          <w:rFonts w:ascii="Trebuchet MS" w:hAnsi="Trebuchet MS"/>
        </w:rPr>
        <w:t>ha co</w:t>
      </w:r>
      <w:r w:rsidR="009B6351" w:rsidRPr="622E7A23">
        <w:rPr>
          <w:rFonts w:ascii="Trebuchet MS" w:hAnsi="Trebuchet MS"/>
        </w:rPr>
        <w:t>ntribuido</w:t>
      </w:r>
      <w:r w:rsidR="00D50409" w:rsidRPr="622E7A23">
        <w:rPr>
          <w:rFonts w:ascii="Trebuchet MS" w:hAnsi="Trebuchet MS"/>
        </w:rPr>
        <w:t xml:space="preserve"> a mejorar la seguridad laboral</w:t>
      </w:r>
      <w:r w:rsidR="009B6351" w:rsidRPr="622E7A23">
        <w:rPr>
          <w:rFonts w:ascii="Trebuchet MS" w:hAnsi="Trebuchet MS"/>
        </w:rPr>
        <w:t xml:space="preserve"> con su </w:t>
      </w:r>
      <w:r w:rsidR="00D50409" w:rsidRPr="622E7A23">
        <w:rPr>
          <w:rFonts w:ascii="Trebuchet MS" w:hAnsi="Trebuchet MS"/>
        </w:rPr>
        <w:t xml:space="preserve">sistema de video analítica basado en inteligencia </w:t>
      </w:r>
      <w:r w:rsidR="00BC4731" w:rsidRPr="622E7A23">
        <w:rPr>
          <w:rFonts w:ascii="Trebuchet MS" w:hAnsi="Trebuchet MS"/>
        </w:rPr>
        <w:t>artificial, capaz de monitorizar en tiempo real el entorno de trabajo, detectando posibles situaciones de riesgo.</w:t>
      </w:r>
      <w:r w:rsidR="00D50409" w:rsidRPr="622E7A23">
        <w:rPr>
          <w:rFonts w:ascii="Trebuchet MS" w:hAnsi="Trebuchet MS"/>
        </w:rPr>
        <w:t xml:space="preserve"> Lo ha contado</w:t>
      </w:r>
      <w:r w:rsidR="008D531F" w:rsidRPr="622E7A23">
        <w:rPr>
          <w:rFonts w:ascii="Trebuchet MS" w:hAnsi="Trebuchet MS"/>
        </w:rPr>
        <w:t xml:space="preserve"> Aitor Gutierrez</w:t>
      </w:r>
      <w:r w:rsidR="00923C54" w:rsidRPr="622E7A23">
        <w:rPr>
          <w:rFonts w:ascii="Trebuchet MS" w:hAnsi="Trebuchet MS"/>
        </w:rPr>
        <w:t xml:space="preserve">, </w:t>
      </w:r>
      <w:r w:rsidR="008D531F" w:rsidRPr="622E7A23">
        <w:rPr>
          <w:rFonts w:ascii="Trebuchet MS" w:hAnsi="Trebuchet MS"/>
        </w:rPr>
        <w:t>investigador de la unidad de Sistemas Autónomos Inteligentes</w:t>
      </w:r>
      <w:r w:rsidR="00923C54" w:rsidRPr="622E7A23">
        <w:rPr>
          <w:rFonts w:ascii="Trebuchet MS" w:hAnsi="Trebuchet MS"/>
        </w:rPr>
        <w:t>.</w:t>
      </w:r>
    </w:p>
    <w:p w14:paraId="0432D6D3" w14:textId="360C565A" w:rsidR="00A74B43" w:rsidRDefault="00483B9C" w:rsidP="622E7A23">
      <w:pPr>
        <w:spacing w:line="360" w:lineRule="atLeast"/>
        <w:ind w:right="-147"/>
        <w:jc w:val="both"/>
        <w:rPr>
          <w:rFonts w:ascii="Trebuchet MS" w:hAnsi="Trebuchet MS"/>
        </w:rPr>
      </w:pPr>
      <w:r w:rsidRPr="622E7A23">
        <w:rPr>
          <w:rFonts w:ascii="Trebuchet MS" w:hAnsi="Trebuchet MS"/>
        </w:rPr>
        <w:t xml:space="preserve">El último caso en subir al escenario ha sido el de </w:t>
      </w:r>
      <w:r w:rsidRPr="622E7A23">
        <w:rPr>
          <w:rFonts w:ascii="Trebuchet MS" w:hAnsi="Trebuchet MS"/>
          <w:b/>
          <w:bCs/>
        </w:rPr>
        <w:t xml:space="preserve">TREBE </w:t>
      </w:r>
      <w:proofErr w:type="spellStart"/>
      <w:r w:rsidRPr="622E7A23">
        <w:rPr>
          <w:rFonts w:ascii="Trebuchet MS" w:hAnsi="Trebuchet MS"/>
          <w:b/>
          <w:bCs/>
        </w:rPr>
        <w:t>Language</w:t>
      </w:r>
      <w:proofErr w:type="spellEnd"/>
      <w:r w:rsidRPr="622E7A23">
        <w:rPr>
          <w:rFonts w:ascii="Trebuchet MS" w:hAnsi="Trebuchet MS"/>
          <w:b/>
          <w:bCs/>
        </w:rPr>
        <w:t xml:space="preserve"> Technologies,</w:t>
      </w:r>
      <w:r w:rsidRPr="622E7A23">
        <w:rPr>
          <w:rFonts w:ascii="Trebuchet MS" w:hAnsi="Trebuchet MS"/>
        </w:rPr>
        <w:t xml:space="preserve"> una </w:t>
      </w:r>
      <w:proofErr w:type="spellStart"/>
      <w:r w:rsidRPr="622E7A23">
        <w:rPr>
          <w:rFonts w:ascii="Trebuchet MS" w:hAnsi="Trebuchet MS"/>
        </w:rPr>
        <w:t>start</w:t>
      </w:r>
      <w:proofErr w:type="spellEnd"/>
      <w:r w:rsidRPr="622E7A23">
        <w:rPr>
          <w:rFonts w:ascii="Trebuchet MS" w:hAnsi="Trebuchet MS"/>
        </w:rPr>
        <w:t>-up donostiarra que tiene la inteligencia artificial en su origen. Su CEO y fundador</w:t>
      </w:r>
      <w:r w:rsidR="00F04A3F" w:rsidRPr="622E7A23">
        <w:rPr>
          <w:rFonts w:ascii="Trebuchet MS" w:hAnsi="Trebuchet MS"/>
        </w:rPr>
        <w:t xml:space="preserve">, </w:t>
      </w:r>
      <w:r w:rsidR="00965D11" w:rsidRPr="622E7A23">
        <w:rPr>
          <w:rFonts w:ascii="Trebuchet MS" w:hAnsi="Trebuchet MS"/>
        </w:rPr>
        <w:t xml:space="preserve">Xabier García de </w:t>
      </w:r>
      <w:r w:rsidR="00F62BF3" w:rsidRPr="622E7A23">
        <w:rPr>
          <w:rFonts w:ascii="Trebuchet MS" w:hAnsi="Trebuchet MS"/>
        </w:rPr>
        <w:t xml:space="preserve">Kortazar, </w:t>
      </w:r>
      <w:r w:rsidRPr="622E7A23">
        <w:rPr>
          <w:rFonts w:ascii="Trebuchet MS" w:hAnsi="Trebuchet MS"/>
        </w:rPr>
        <w:t xml:space="preserve">ha presentado la que es la primera plataforma </w:t>
      </w:r>
      <w:r w:rsidR="004C4C1E" w:rsidRPr="622E7A23">
        <w:rPr>
          <w:rFonts w:ascii="Trebuchet MS" w:hAnsi="Trebuchet MS"/>
        </w:rPr>
        <w:t>que permite traducir y transcribir en tiempo real voces en euskera, gallego o catalán.</w:t>
      </w:r>
      <w:r w:rsidR="00261CC8" w:rsidRPr="622E7A23">
        <w:rPr>
          <w:rFonts w:ascii="Trebuchet MS" w:hAnsi="Trebuchet MS"/>
        </w:rPr>
        <w:t xml:space="preserve"> </w:t>
      </w:r>
    </w:p>
    <w:p w14:paraId="69F9243A" w14:textId="1EB23153" w:rsidR="00FB5129" w:rsidRPr="00FB5129" w:rsidRDefault="00FB5129" w:rsidP="00A74B43">
      <w:pPr>
        <w:rPr>
          <w:rFonts w:ascii="Trebuchet MS" w:hAnsi="Trebuchet MS"/>
          <w:b/>
        </w:rPr>
      </w:pPr>
      <w:r w:rsidRPr="00FB5129">
        <w:rPr>
          <w:rFonts w:ascii="Trebuchet MS" w:hAnsi="Trebuchet MS"/>
          <w:b/>
        </w:rPr>
        <w:t xml:space="preserve">El “Diálogo del Global </w:t>
      </w:r>
      <w:proofErr w:type="spellStart"/>
      <w:r w:rsidRPr="00FB5129">
        <w:rPr>
          <w:rFonts w:ascii="Trebuchet MS" w:hAnsi="Trebuchet MS"/>
          <w:b/>
        </w:rPr>
        <w:t>Innovation</w:t>
      </w:r>
      <w:proofErr w:type="spellEnd"/>
      <w:r w:rsidRPr="00FB5129">
        <w:rPr>
          <w:rFonts w:ascii="Trebuchet MS" w:hAnsi="Trebuchet MS"/>
          <w:b/>
        </w:rPr>
        <w:t xml:space="preserve"> Day”</w:t>
      </w:r>
      <w:r w:rsidR="00E02C18">
        <w:rPr>
          <w:rFonts w:ascii="Trebuchet MS" w:hAnsi="Trebuchet MS"/>
          <w:b/>
        </w:rPr>
        <w:t xml:space="preserve"> </w:t>
      </w:r>
      <w:r w:rsidRPr="00FB5129">
        <w:rPr>
          <w:rFonts w:ascii="Trebuchet MS" w:hAnsi="Trebuchet MS"/>
          <w:b/>
        </w:rPr>
        <w:t xml:space="preserve">y la sección “El foco experto” </w:t>
      </w:r>
      <w:r>
        <w:rPr>
          <w:rFonts w:ascii="Trebuchet MS" w:hAnsi="Trebuchet MS"/>
          <w:b/>
        </w:rPr>
        <w:t>profundizan en el alcance de la IA</w:t>
      </w:r>
    </w:p>
    <w:p w14:paraId="455A5F48" w14:textId="125981F5" w:rsidR="00DC5456" w:rsidRDefault="001520F5" w:rsidP="008E013E">
      <w:pPr>
        <w:tabs>
          <w:tab w:val="num" w:pos="720"/>
        </w:tabs>
        <w:spacing w:line="360" w:lineRule="atLeast"/>
        <w:ind w:right="-147"/>
        <w:jc w:val="both"/>
        <w:rPr>
          <w:rFonts w:ascii="Trebuchet MS" w:hAnsi="Trebuchet MS"/>
          <w:bCs/>
        </w:rPr>
      </w:pPr>
      <w:r>
        <w:rPr>
          <w:rFonts w:ascii="Trebuchet MS" w:hAnsi="Trebuchet MS"/>
          <w:bCs/>
        </w:rPr>
        <w:t>Uno de los platos fuertes del encuentro</w:t>
      </w:r>
      <w:r w:rsidR="002F565D">
        <w:rPr>
          <w:rFonts w:ascii="Trebuchet MS" w:hAnsi="Trebuchet MS"/>
          <w:bCs/>
        </w:rPr>
        <w:t xml:space="preserve"> han sido</w:t>
      </w:r>
      <w:r w:rsidR="00FB5129">
        <w:rPr>
          <w:rFonts w:ascii="Trebuchet MS" w:hAnsi="Trebuchet MS"/>
          <w:bCs/>
        </w:rPr>
        <w:t xml:space="preserve"> las ponencias expertas y el “Diálogo </w:t>
      </w:r>
      <w:r w:rsidR="00DC5456">
        <w:rPr>
          <w:rFonts w:ascii="Trebuchet MS" w:hAnsi="Trebuchet MS"/>
          <w:bCs/>
        </w:rPr>
        <w:t xml:space="preserve">del Global </w:t>
      </w:r>
      <w:proofErr w:type="spellStart"/>
      <w:r w:rsidR="00DC5456">
        <w:rPr>
          <w:rFonts w:ascii="Trebuchet MS" w:hAnsi="Trebuchet MS"/>
          <w:bCs/>
        </w:rPr>
        <w:t>Innovation</w:t>
      </w:r>
      <w:proofErr w:type="spellEnd"/>
      <w:r w:rsidR="00DC5456">
        <w:rPr>
          <w:rFonts w:ascii="Trebuchet MS" w:hAnsi="Trebuchet MS"/>
          <w:bCs/>
        </w:rPr>
        <w:t xml:space="preserve"> Day”, </w:t>
      </w:r>
      <w:r w:rsidR="007C59F2">
        <w:rPr>
          <w:rFonts w:ascii="Trebuchet MS" w:hAnsi="Trebuchet MS"/>
          <w:bCs/>
        </w:rPr>
        <w:t xml:space="preserve">la </w:t>
      </w:r>
      <w:r w:rsidR="00DC5456">
        <w:rPr>
          <w:rFonts w:ascii="Trebuchet MS" w:hAnsi="Trebuchet MS"/>
          <w:bCs/>
        </w:rPr>
        <w:t xml:space="preserve">conversación entre dos mentes brillantes que se ha consolidado como un espacio </w:t>
      </w:r>
      <w:r w:rsidR="00267C51">
        <w:rPr>
          <w:rFonts w:ascii="Trebuchet MS" w:hAnsi="Trebuchet MS"/>
          <w:bCs/>
        </w:rPr>
        <w:t>de referencia</w:t>
      </w:r>
      <w:r w:rsidR="00DC5456">
        <w:rPr>
          <w:rFonts w:ascii="Trebuchet MS" w:hAnsi="Trebuchet MS"/>
          <w:bCs/>
        </w:rPr>
        <w:t xml:space="preserve"> </w:t>
      </w:r>
      <w:r w:rsidR="00267C51">
        <w:rPr>
          <w:rFonts w:ascii="Trebuchet MS" w:hAnsi="Trebuchet MS"/>
          <w:bCs/>
        </w:rPr>
        <w:t>de</w:t>
      </w:r>
      <w:r w:rsidR="00DC5456">
        <w:rPr>
          <w:rFonts w:ascii="Trebuchet MS" w:hAnsi="Trebuchet MS"/>
          <w:bCs/>
        </w:rPr>
        <w:t xml:space="preserve">l encuentro. </w:t>
      </w:r>
    </w:p>
    <w:p w14:paraId="73388FAD" w14:textId="089FBE1F" w:rsidR="00962666" w:rsidRPr="008E013E" w:rsidRDefault="00134D7C" w:rsidP="008E013E">
      <w:pPr>
        <w:tabs>
          <w:tab w:val="num" w:pos="720"/>
        </w:tabs>
        <w:spacing w:line="360" w:lineRule="atLeast"/>
        <w:ind w:right="-147"/>
        <w:jc w:val="both"/>
        <w:rPr>
          <w:rFonts w:ascii="Trebuchet MS" w:hAnsi="Trebuchet MS"/>
          <w:bCs/>
        </w:rPr>
      </w:pPr>
      <w:r>
        <w:rPr>
          <w:rFonts w:ascii="Trebuchet MS" w:hAnsi="Trebuchet MS"/>
          <w:bCs/>
        </w:rPr>
        <w:t>Para</w:t>
      </w:r>
      <w:r w:rsidR="00DC5456">
        <w:rPr>
          <w:rFonts w:ascii="Trebuchet MS" w:hAnsi="Trebuchet MS"/>
          <w:bCs/>
        </w:rPr>
        <w:t xml:space="preserve"> la edición de este año, </w:t>
      </w:r>
      <w:r w:rsidR="00962666">
        <w:rPr>
          <w:rFonts w:ascii="Trebuchet MS" w:hAnsi="Trebuchet MS"/>
          <w:bCs/>
        </w:rPr>
        <w:t>la Agencia Vasca de la Innovación</w:t>
      </w:r>
      <w:r w:rsidR="00F11B96">
        <w:rPr>
          <w:rFonts w:ascii="Trebuchet MS" w:hAnsi="Trebuchet MS"/>
          <w:bCs/>
        </w:rPr>
        <w:t xml:space="preserve">, Innobasque </w:t>
      </w:r>
      <w:r w:rsidR="00962666">
        <w:rPr>
          <w:rFonts w:ascii="Trebuchet MS" w:hAnsi="Trebuchet MS"/>
          <w:bCs/>
        </w:rPr>
        <w:t xml:space="preserve">ha invitado a los </w:t>
      </w:r>
      <w:r w:rsidR="001520F5">
        <w:rPr>
          <w:rFonts w:ascii="Trebuchet MS" w:hAnsi="Trebuchet MS"/>
          <w:bCs/>
        </w:rPr>
        <w:t xml:space="preserve">profesores </w:t>
      </w:r>
      <w:r w:rsidR="00E4137B">
        <w:rPr>
          <w:rFonts w:ascii="Trebuchet MS" w:hAnsi="Trebuchet MS"/>
          <w:bCs/>
        </w:rPr>
        <w:t>de investigación</w:t>
      </w:r>
      <w:r w:rsidR="001520F5">
        <w:rPr>
          <w:rFonts w:ascii="Trebuchet MS" w:hAnsi="Trebuchet MS"/>
          <w:bCs/>
        </w:rPr>
        <w:t xml:space="preserve"> </w:t>
      </w:r>
      <w:proofErr w:type="spellStart"/>
      <w:r w:rsidR="001520F5">
        <w:rPr>
          <w:rFonts w:ascii="Trebuchet MS" w:hAnsi="Trebuchet MS"/>
          <w:bCs/>
        </w:rPr>
        <w:t>Ikerbasque</w:t>
      </w:r>
      <w:proofErr w:type="spellEnd"/>
      <w:r w:rsidR="001520F5">
        <w:rPr>
          <w:rFonts w:ascii="Trebuchet MS" w:hAnsi="Trebuchet MS"/>
          <w:bCs/>
        </w:rPr>
        <w:t xml:space="preserve"> </w:t>
      </w:r>
      <w:r w:rsidR="008E013E" w:rsidRPr="008E013E">
        <w:rPr>
          <w:rFonts w:ascii="Trebuchet MS" w:hAnsi="Trebuchet MS"/>
          <w:bCs/>
        </w:rPr>
        <w:t xml:space="preserve">Nicola </w:t>
      </w:r>
      <w:proofErr w:type="spellStart"/>
      <w:r w:rsidR="008E013E" w:rsidRPr="008E013E">
        <w:rPr>
          <w:rFonts w:ascii="Trebuchet MS" w:hAnsi="Trebuchet MS"/>
          <w:bCs/>
        </w:rPr>
        <w:t>Molinaro</w:t>
      </w:r>
      <w:proofErr w:type="spellEnd"/>
      <w:r w:rsidR="008E013E" w:rsidRPr="009812E4">
        <w:rPr>
          <w:rFonts w:ascii="Trebuchet MS" w:hAnsi="Trebuchet MS"/>
          <w:bCs/>
        </w:rPr>
        <w:t xml:space="preserve"> y </w:t>
      </w:r>
      <w:r w:rsidR="008E013E" w:rsidRPr="008E013E">
        <w:rPr>
          <w:rFonts w:ascii="Trebuchet MS" w:hAnsi="Trebuchet MS"/>
          <w:bCs/>
        </w:rPr>
        <w:t xml:space="preserve">Román </w:t>
      </w:r>
      <w:proofErr w:type="spellStart"/>
      <w:r w:rsidR="008E013E" w:rsidRPr="008E013E">
        <w:rPr>
          <w:rFonts w:ascii="Trebuchet MS" w:hAnsi="Trebuchet MS"/>
          <w:bCs/>
        </w:rPr>
        <w:t>Orús</w:t>
      </w:r>
      <w:proofErr w:type="spellEnd"/>
      <w:r w:rsidR="00962666">
        <w:rPr>
          <w:rFonts w:ascii="Trebuchet MS" w:hAnsi="Trebuchet MS"/>
          <w:bCs/>
        </w:rPr>
        <w:t xml:space="preserve">, que han protagonizado una charla titulada ‘El poder del lenguaje’. </w:t>
      </w:r>
    </w:p>
    <w:p w14:paraId="467A7387" w14:textId="7BD33AC5" w:rsidR="00DB4F87" w:rsidRDefault="008E013E" w:rsidP="006D7BE2">
      <w:pPr>
        <w:spacing w:line="360" w:lineRule="atLeast"/>
        <w:ind w:right="-147"/>
        <w:jc w:val="both"/>
        <w:rPr>
          <w:rFonts w:ascii="Trebuchet MS" w:hAnsi="Trebuchet MS"/>
          <w:bCs/>
        </w:rPr>
      </w:pPr>
      <w:proofErr w:type="spellStart"/>
      <w:r w:rsidRPr="008E013E">
        <w:rPr>
          <w:rFonts w:ascii="Trebuchet MS" w:hAnsi="Trebuchet MS"/>
          <w:bCs/>
        </w:rPr>
        <w:t>Molinaro</w:t>
      </w:r>
      <w:proofErr w:type="spellEnd"/>
      <w:r w:rsidR="007571EB">
        <w:rPr>
          <w:rFonts w:ascii="Trebuchet MS" w:hAnsi="Trebuchet MS"/>
          <w:bCs/>
        </w:rPr>
        <w:t xml:space="preserve">, doctor en Ciencias Cognitivas y </w:t>
      </w:r>
      <w:r w:rsidR="007571EB" w:rsidRPr="009812E4">
        <w:rPr>
          <w:rFonts w:ascii="Trebuchet MS" w:hAnsi="Trebuchet MS"/>
          <w:bCs/>
        </w:rPr>
        <w:t>l</w:t>
      </w:r>
      <w:r w:rsidR="007571EB" w:rsidRPr="00091D84">
        <w:rPr>
          <w:rFonts w:ascii="Trebuchet MS" w:hAnsi="Trebuchet MS"/>
          <w:bCs/>
        </w:rPr>
        <w:t xml:space="preserve">íder del grupo de investigación </w:t>
      </w:r>
      <w:proofErr w:type="spellStart"/>
      <w:r w:rsidR="007571EB" w:rsidRPr="00091D84">
        <w:rPr>
          <w:rFonts w:ascii="Trebuchet MS" w:hAnsi="Trebuchet MS"/>
          <w:bCs/>
        </w:rPr>
        <w:t>Brain</w:t>
      </w:r>
      <w:proofErr w:type="spellEnd"/>
      <w:r w:rsidR="007571EB" w:rsidRPr="00091D84">
        <w:rPr>
          <w:rFonts w:ascii="Trebuchet MS" w:hAnsi="Trebuchet MS"/>
          <w:bCs/>
        </w:rPr>
        <w:t xml:space="preserve"> </w:t>
      </w:r>
      <w:proofErr w:type="spellStart"/>
      <w:r w:rsidR="007571EB" w:rsidRPr="00091D84">
        <w:rPr>
          <w:rFonts w:ascii="Trebuchet MS" w:hAnsi="Trebuchet MS"/>
          <w:bCs/>
        </w:rPr>
        <w:t>Rhythms</w:t>
      </w:r>
      <w:proofErr w:type="spellEnd"/>
      <w:r w:rsidR="007571EB" w:rsidRPr="00091D84">
        <w:rPr>
          <w:rFonts w:ascii="Trebuchet MS" w:hAnsi="Trebuchet MS"/>
          <w:bCs/>
        </w:rPr>
        <w:t xml:space="preserve"> and </w:t>
      </w:r>
      <w:proofErr w:type="spellStart"/>
      <w:r w:rsidR="007571EB" w:rsidRPr="00091D84">
        <w:rPr>
          <w:rFonts w:ascii="Trebuchet MS" w:hAnsi="Trebuchet MS"/>
          <w:bCs/>
        </w:rPr>
        <w:t>Cognition</w:t>
      </w:r>
      <w:proofErr w:type="spellEnd"/>
      <w:r w:rsidR="007571EB" w:rsidRPr="00091D84">
        <w:rPr>
          <w:rFonts w:ascii="Trebuchet MS" w:hAnsi="Trebuchet MS"/>
          <w:bCs/>
        </w:rPr>
        <w:t xml:space="preserve"> en el </w:t>
      </w:r>
      <w:proofErr w:type="spellStart"/>
      <w:r w:rsidR="007571EB" w:rsidRPr="008E013E">
        <w:rPr>
          <w:rFonts w:ascii="Trebuchet MS" w:hAnsi="Trebuchet MS"/>
          <w:bCs/>
        </w:rPr>
        <w:t>Basque</w:t>
      </w:r>
      <w:proofErr w:type="spellEnd"/>
      <w:r w:rsidR="007571EB" w:rsidRPr="008E013E">
        <w:rPr>
          <w:rFonts w:ascii="Trebuchet MS" w:hAnsi="Trebuchet MS"/>
          <w:bCs/>
        </w:rPr>
        <w:t xml:space="preserve"> Center </w:t>
      </w:r>
      <w:proofErr w:type="spellStart"/>
      <w:r w:rsidR="007571EB" w:rsidRPr="008E013E">
        <w:rPr>
          <w:rFonts w:ascii="Trebuchet MS" w:hAnsi="Trebuchet MS"/>
          <w:bCs/>
        </w:rPr>
        <w:t>on</w:t>
      </w:r>
      <w:proofErr w:type="spellEnd"/>
      <w:r w:rsidR="007571EB" w:rsidRPr="008E013E">
        <w:rPr>
          <w:rFonts w:ascii="Trebuchet MS" w:hAnsi="Trebuchet MS"/>
          <w:bCs/>
        </w:rPr>
        <w:t xml:space="preserve"> </w:t>
      </w:r>
      <w:proofErr w:type="spellStart"/>
      <w:r w:rsidR="007571EB" w:rsidRPr="008E013E">
        <w:rPr>
          <w:rFonts w:ascii="Trebuchet MS" w:hAnsi="Trebuchet MS"/>
          <w:bCs/>
        </w:rPr>
        <w:t>Cognition</w:t>
      </w:r>
      <w:proofErr w:type="spellEnd"/>
      <w:r w:rsidR="007571EB" w:rsidRPr="008E013E">
        <w:rPr>
          <w:rFonts w:ascii="Trebuchet MS" w:hAnsi="Trebuchet MS"/>
          <w:bCs/>
        </w:rPr>
        <w:t xml:space="preserve">, </w:t>
      </w:r>
      <w:proofErr w:type="spellStart"/>
      <w:r w:rsidR="007571EB" w:rsidRPr="008E013E">
        <w:rPr>
          <w:rFonts w:ascii="Trebuchet MS" w:hAnsi="Trebuchet MS"/>
          <w:bCs/>
        </w:rPr>
        <w:t>Brain</w:t>
      </w:r>
      <w:proofErr w:type="spellEnd"/>
      <w:r w:rsidR="007571EB" w:rsidRPr="008E013E">
        <w:rPr>
          <w:rFonts w:ascii="Trebuchet MS" w:hAnsi="Trebuchet MS"/>
          <w:bCs/>
        </w:rPr>
        <w:t xml:space="preserve"> and </w:t>
      </w:r>
      <w:proofErr w:type="spellStart"/>
      <w:r w:rsidR="007571EB" w:rsidRPr="008E013E">
        <w:rPr>
          <w:rFonts w:ascii="Trebuchet MS" w:hAnsi="Trebuchet MS"/>
          <w:bCs/>
        </w:rPr>
        <w:t>Language</w:t>
      </w:r>
      <w:proofErr w:type="spellEnd"/>
      <w:r w:rsidR="007571EB" w:rsidRPr="008E013E">
        <w:rPr>
          <w:rFonts w:ascii="Trebuchet MS" w:hAnsi="Trebuchet MS"/>
          <w:bCs/>
        </w:rPr>
        <w:t xml:space="preserve"> (</w:t>
      </w:r>
      <w:r w:rsidR="007571EB" w:rsidRPr="00B30607">
        <w:rPr>
          <w:rFonts w:ascii="Trebuchet MS" w:hAnsi="Trebuchet MS"/>
          <w:bCs/>
        </w:rPr>
        <w:t>BCBL</w:t>
      </w:r>
      <w:r w:rsidR="007571EB" w:rsidRPr="008E013E">
        <w:rPr>
          <w:rFonts w:ascii="Trebuchet MS" w:hAnsi="Trebuchet MS"/>
          <w:bCs/>
        </w:rPr>
        <w:t>)</w:t>
      </w:r>
      <w:r w:rsidRPr="009812E4">
        <w:rPr>
          <w:rFonts w:ascii="Trebuchet MS" w:hAnsi="Trebuchet MS"/>
          <w:bCs/>
        </w:rPr>
        <w:t xml:space="preserve"> y </w:t>
      </w:r>
      <w:proofErr w:type="spellStart"/>
      <w:r w:rsidRPr="008E013E">
        <w:rPr>
          <w:rFonts w:ascii="Trebuchet MS" w:hAnsi="Trebuchet MS"/>
          <w:bCs/>
        </w:rPr>
        <w:t>Orús</w:t>
      </w:r>
      <w:proofErr w:type="spellEnd"/>
      <w:r w:rsidR="0028499C">
        <w:rPr>
          <w:rFonts w:ascii="Trebuchet MS" w:hAnsi="Trebuchet MS"/>
          <w:bCs/>
        </w:rPr>
        <w:t>,</w:t>
      </w:r>
      <w:r w:rsidR="00F8756A">
        <w:rPr>
          <w:rFonts w:ascii="Trebuchet MS" w:hAnsi="Trebuchet MS"/>
          <w:bCs/>
        </w:rPr>
        <w:t xml:space="preserve"> </w:t>
      </w:r>
      <w:r w:rsidR="00F8756A" w:rsidRPr="009812E4">
        <w:rPr>
          <w:rFonts w:ascii="Trebuchet MS" w:hAnsi="Trebuchet MS"/>
          <w:bCs/>
        </w:rPr>
        <w:t>d</w:t>
      </w:r>
      <w:r w:rsidR="00F8756A" w:rsidRPr="006D7BE2">
        <w:rPr>
          <w:rFonts w:ascii="Trebuchet MS" w:hAnsi="Trebuchet MS"/>
          <w:bCs/>
        </w:rPr>
        <w:t>octor en Física Cuántica</w:t>
      </w:r>
      <w:r w:rsidR="00451680">
        <w:rPr>
          <w:rFonts w:ascii="Trebuchet MS" w:hAnsi="Trebuchet MS"/>
          <w:bCs/>
        </w:rPr>
        <w:t xml:space="preserve"> y </w:t>
      </w:r>
      <w:r w:rsidR="00B56861">
        <w:rPr>
          <w:rFonts w:ascii="Trebuchet MS" w:hAnsi="Trebuchet MS"/>
          <w:bCs/>
        </w:rPr>
        <w:t xml:space="preserve">profesor de </w:t>
      </w:r>
      <w:r w:rsidR="00DD21BD">
        <w:rPr>
          <w:rFonts w:ascii="Trebuchet MS" w:hAnsi="Trebuchet MS"/>
          <w:bCs/>
        </w:rPr>
        <w:t>investigación</w:t>
      </w:r>
      <w:r w:rsidR="00B56861">
        <w:rPr>
          <w:rFonts w:ascii="Trebuchet MS" w:hAnsi="Trebuchet MS"/>
          <w:bCs/>
        </w:rPr>
        <w:t xml:space="preserve"> </w:t>
      </w:r>
      <w:r w:rsidR="00451680" w:rsidRPr="00451680">
        <w:rPr>
          <w:rFonts w:ascii="Trebuchet MS" w:hAnsi="Trebuchet MS"/>
          <w:bCs/>
        </w:rPr>
        <w:t xml:space="preserve">en el Donostia International </w:t>
      </w:r>
      <w:proofErr w:type="spellStart"/>
      <w:r w:rsidR="00451680" w:rsidRPr="00451680">
        <w:rPr>
          <w:rFonts w:ascii="Trebuchet MS" w:hAnsi="Trebuchet MS"/>
          <w:bCs/>
        </w:rPr>
        <w:t>Physics</w:t>
      </w:r>
      <w:proofErr w:type="spellEnd"/>
      <w:r w:rsidR="00451680" w:rsidRPr="00451680">
        <w:rPr>
          <w:rFonts w:ascii="Trebuchet MS" w:hAnsi="Trebuchet MS"/>
          <w:bCs/>
        </w:rPr>
        <w:t xml:space="preserve"> Center (DIPC)</w:t>
      </w:r>
      <w:r w:rsidR="00DD21BD">
        <w:rPr>
          <w:rFonts w:ascii="Trebuchet MS" w:hAnsi="Trebuchet MS"/>
          <w:bCs/>
        </w:rPr>
        <w:t xml:space="preserve">, </w:t>
      </w:r>
      <w:r w:rsidR="00267C51">
        <w:rPr>
          <w:rFonts w:ascii="Trebuchet MS" w:hAnsi="Trebuchet MS"/>
          <w:bCs/>
        </w:rPr>
        <w:t>han debatido</w:t>
      </w:r>
      <w:r w:rsidRPr="009812E4">
        <w:rPr>
          <w:rFonts w:ascii="Trebuchet MS" w:hAnsi="Trebuchet MS"/>
          <w:bCs/>
        </w:rPr>
        <w:t xml:space="preserve"> </w:t>
      </w:r>
      <w:r w:rsidR="004F1FE3">
        <w:rPr>
          <w:rFonts w:ascii="Trebuchet MS" w:hAnsi="Trebuchet MS"/>
          <w:bCs/>
        </w:rPr>
        <w:t xml:space="preserve">sobre </w:t>
      </w:r>
      <w:r w:rsidR="005D68D2">
        <w:rPr>
          <w:rFonts w:ascii="Trebuchet MS" w:hAnsi="Trebuchet MS"/>
          <w:bCs/>
        </w:rPr>
        <w:t xml:space="preserve">las similitudes y diferencias entre la inteligencia biológica y la artificial, </w:t>
      </w:r>
      <w:r w:rsidR="00907A5E" w:rsidRPr="009F428D">
        <w:rPr>
          <w:rFonts w:ascii="Trebuchet MS" w:hAnsi="Trebuchet MS"/>
          <w:bCs/>
        </w:rPr>
        <w:t xml:space="preserve">el impacto de </w:t>
      </w:r>
      <w:r w:rsidR="00592684" w:rsidRPr="009F428D">
        <w:rPr>
          <w:rFonts w:ascii="Trebuchet MS" w:hAnsi="Trebuchet MS"/>
          <w:bCs/>
        </w:rPr>
        <w:t xml:space="preserve">la </w:t>
      </w:r>
      <w:r w:rsidR="00592684" w:rsidRPr="009F428D">
        <w:rPr>
          <w:rFonts w:ascii="Trebuchet MS" w:hAnsi="Trebuchet MS"/>
          <w:bCs/>
        </w:rPr>
        <w:lastRenderedPageBreak/>
        <w:t>tecnología cuántica en los modelos de lenguaje de la IA</w:t>
      </w:r>
      <w:r w:rsidR="00852BC3">
        <w:rPr>
          <w:rFonts w:ascii="Trebuchet MS" w:hAnsi="Trebuchet MS"/>
          <w:bCs/>
        </w:rPr>
        <w:t xml:space="preserve">, así como las aportaciones de la </w:t>
      </w:r>
      <w:r w:rsidR="002665D8">
        <w:rPr>
          <w:rFonts w:ascii="Trebuchet MS" w:hAnsi="Trebuchet MS"/>
          <w:bCs/>
        </w:rPr>
        <w:t xml:space="preserve">neurociencia a esta rama tecnológica y viceversa. </w:t>
      </w:r>
      <w:r w:rsidR="00852BC3">
        <w:rPr>
          <w:rFonts w:ascii="Trebuchet MS" w:hAnsi="Trebuchet MS"/>
          <w:bCs/>
        </w:rPr>
        <w:t xml:space="preserve"> </w:t>
      </w:r>
    </w:p>
    <w:p w14:paraId="3B360FE6" w14:textId="0BBAE67F" w:rsidR="00A906FE" w:rsidRDefault="00B24FD5" w:rsidP="00A906FE">
      <w:pPr>
        <w:spacing w:line="360" w:lineRule="atLeast"/>
        <w:ind w:right="-147"/>
        <w:jc w:val="both"/>
        <w:rPr>
          <w:rFonts w:ascii="Trebuchet MS" w:hAnsi="Trebuchet MS"/>
          <w:bCs/>
        </w:rPr>
      </w:pPr>
      <w:r>
        <w:rPr>
          <w:rFonts w:ascii="Trebuchet MS" w:hAnsi="Trebuchet MS"/>
          <w:bCs/>
        </w:rPr>
        <w:t>Además, e</w:t>
      </w:r>
      <w:r w:rsidR="00267C51" w:rsidRPr="00A906FE">
        <w:rPr>
          <w:rFonts w:ascii="Trebuchet MS" w:hAnsi="Trebuchet MS"/>
          <w:bCs/>
        </w:rPr>
        <w:t xml:space="preserve">l Global </w:t>
      </w:r>
      <w:proofErr w:type="spellStart"/>
      <w:r w:rsidR="00267C51" w:rsidRPr="00A906FE">
        <w:rPr>
          <w:rFonts w:ascii="Trebuchet MS" w:hAnsi="Trebuchet MS"/>
          <w:bCs/>
        </w:rPr>
        <w:t>Innovation</w:t>
      </w:r>
      <w:proofErr w:type="spellEnd"/>
      <w:r>
        <w:rPr>
          <w:rFonts w:ascii="Trebuchet MS" w:hAnsi="Trebuchet MS"/>
          <w:bCs/>
        </w:rPr>
        <w:t xml:space="preserve"> </w:t>
      </w:r>
      <w:r w:rsidR="00267C51" w:rsidRPr="00A906FE">
        <w:rPr>
          <w:rFonts w:ascii="Trebuchet MS" w:hAnsi="Trebuchet MS"/>
          <w:bCs/>
        </w:rPr>
        <w:t xml:space="preserve">Day </w:t>
      </w:r>
      <w:r w:rsidR="00A906FE" w:rsidRPr="00A906FE">
        <w:rPr>
          <w:rFonts w:ascii="Trebuchet MS" w:hAnsi="Trebuchet MS"/>
          <w:bCs/>
        </w:rPr>
        <w:t>ha aco</w:t>
      </w:r>
      <w:r w:rsidR="00A906FE">
        <w:rPr>
          <w:rFonts w:ascii="Trebuchet MS" w:hAnsi="Trebuchet MS"/>
          <w:bCs/>
        </w:rPr>
        <w:t>gido</w:t>
      </w:r>
      <w:r>
        <w:rPr>
          <w:rFonts w:ascii="Trebuchet MS" w:hAnsi="Trebuchet MS"/>
          <w:bCs/>
        </w:rPr>
        <w:t>, en su sección</w:t>
      </w:r>
      <w:r w:rsidR="00A906FE">
        <w:rPr>
          <w:rFonts w:ascii="Trebuchet MS" w:hAnsi="Trebuchet MS"/>
          <w:bCs/>
        </w:rPr>
        <w:t xml:space="preserve"> </w:t>
      </w:r>
      <w:r w:rsidR="00A906FE" w:rsidRPr="009812E4">
        <w:rPr>
          <w:rFonts w:ascii="Trebuchet MS" w:hAnsi="Trebuchet MS"/>
          <w:bCs/>
        </w:rPr>
        <w:t>‘El foco experto’</w:t>
      </w:r>
      <w:r w:rsidR="00364C90">
        <w:rPr>
          <w:rFonts w:ascii="Trebuchet MS" w:hAnsi="Trebuchet MS"/>
          <w:bCs/>
        </w:rPr>
        <w:t xml:space="preserve">, </w:t>
      </w:r>
      <w:r w:rsidR="00A906FE">
        <w:rPr>
          <w:rFonts w:ascii="Trebuchet MS" w:hAnsi="Trebuchet MS"/>
          <w:bCs/>
        </w:rPr>
        <w:t xml:space="preserve">las </w:t>
      </w:r>
      <w:r w:rsidR="00364C90">
        <w:rPr>
          <w:rFonts w:ascii="Trebuchet MS" w:hAnsi="Trebuchet MS"/>
          <w:bCs/>
        </w:rPr>
        <w:t>intervenciones</w:t>
      </w:r>
      <w:r w:rsidR="00A906FE">
        <w:rPr>
          <w:rFonts w:ascii="Trebuchet MS" w:hAnsi="Trebuchet MS"/>
          <w:bCs/>
        </w:rPr>
        <w:t xml:space="preserve"> de </w:t>
      </w:r>
      <w:r w:rsidR="00A906FE" w:rsidRPr="009812E4">
        <w:rPr>
          <w:rFonts w:ascii="Trebuchet MS" w:hAnsi="Trebuchet MS"/>
          <w:bCs/>
        </w:rPr>
        <w:t xml:space="preserve">Iñaki Suárez, director de tecnología del </w:t>
      </w:r>
      <w:proofErr w:type="spellStart"/>
      <w:r w:rsidR="00A906FE" w:rsidRPr="009812E4">
        <w:rPr>
          <w:rFonts w:ascii="Trebuchet MS" w:hAnsi="Trebuchet MS"/>
          <w:bCs/>
        </w:rPr>
        <w:t>Basque</w:t>
      </w:r>
      <w:proofErr w:type="spellEnd"/>
      <w:r w:rsidR="00A906FE" w:rsidRPr="009812E4">
        <w:rPr>
          <w:rFonts w:ascii="Trebuchet MS" w:hAnsi="Trebuchet MS"/>
          <w:bCs/>
        </w:rPr>
        <w:t xml:space="preserve"> Artificial </w:t>
      </w:r>
      <w:proofErr w:type="spellStart"/>
      <w:r w:rsidR="00A906FE" w:rsidRPr="009812E4">
        <w:rPr>
          <w:rFonts w:ascii="Trebuchet MS" w:hAnsi="Trebuchet MS"/>
          <w:bCs/>
        </w:rPr>
        <w:t>Intelligence</w:t>
      </w:r>
      <w:proofErr w:type="spellEnd"/>
      <w:r w:rsidR="00A906FE" w:rsidRPr="009812E4">
        <w:rPr>
          <w:rFonts w:ascii="Trebuchet MS" w:hAnsi="Trebuchet MS"/>
          <w:bCs/>
        </w:rPr>
        <w:t xml:space="preserve"> Center (BAIC) y </w:t>
      </w:r>
      <w:r w:rsidR="0033230A">
        <w:rPr>
          <w:rFonts w:ascii="Trebuchet MS" w:hAnsi="Trebuchet MS"/>
          <w:bCs/>
        </w:rPr>
        <w:t xml:space="preserve">de </w:t>
      </w:r>
      <w:r w:rsidR="00A906FE" w:rsidRPr="009812E4">
        <w:rPr>
          <w:rFonts w:ascii="Trebuchet MS" w:hAnsi="Trebuchet MS"/>
          <w:bCs/>
        </w:rPr>
        <w:t>Jos</w:t>
      </w:r>
      <w:r w:rsidR="00A906FE">
        <w:rPr>
          <w:rFonts w:ascii="Trebuchet MS" w:hAnsi="Trebuchet MS"/>
          <w:bCs/>
        </w:rPr>
        <w:t>e</w:t>
      </w:r>
      <w:r w:rsidR="00A906FE" w:rsidRPr="009812E4">
        <w:rPr>
          <w:rFonts w:ascii="Trebuchet MS" w:hAnsi="Trebuchet MS"/>
          <w:bCs/>
        </w:rPr>
        <w:t xml:space="preserve"> Antonio Lozano, director científico del </w:t>
      </w:r>
      <w:proofErr w:type="spellStart"/>
      <w:r w:rsidR="00A906FE" w:rsidRPr="009812E4">
        <w:rPr>
          <w:rFonts w:ascii="Trebuchet MS" w:hAnsi="Trebuchet MS"/>
          <w:bCs/>
        </w:rPr>
        <w:t>Basque</w:t>
      </w:r>
      <w:proofErr w:type="spellEnd"/>
      <w:r w:rsidR="00A906FE" w:rsidRPr="009812E4">
        <w:rPr>
          <w:rFonts w:ascii="Trebuchet MS" w:hAnsi="Trebuchet MS"/>
          <w:bCs/>
        </w:rPr>
        <w:t xml:space="preserve"> Center </w:t>
      </w:r>
      <w:proofErr w:type="spellStart"/>
      <w:r w:rsidR="00A906FE" w:rsidRPr="009812E4">
        <w:rPr>
          <w:rFonts w:ascii="Trebuchet MS" w:hAnsi="Trebuchet MS"/>
          <w:bCs/>
        </w:rPr>
        <w:t>for</w:t>
      </w:r>
      <w:proofErr w:type="spellEnd"/>
      <w:r w:rsidR="00A906FE" w:rsidRPr="009812E4">
        <w:rPr>
          <w:rFonts w:ascii="Trebuchet MS" w:hAnsi="Trebuchet MS"/>
          <w:bCs/>
        </w:rPr>
        <w:t xml:space="preserve"> </w:t>
      </w:r>
      <w:proofErr w:type="spellStart"/>
      <w:r w:rsidR="00A906FE" w:rsidRPr="009812E4">
        <w:rPr>
          <w:rFonts w:ascii="Trebuchet MS" w:hAnsi="Trebuchet MS"/>
          <w:bCs/>
        </w:rPr>
        <w:t>Applied</w:t>
      </w:r>
      <w:proofErr w:type="spellEnd"/>
      <w:r w:rsidR="00A906FE" w:rsidRPr="009812E4">
        <w:rPr>
          <w:rFonts w:ascii="Trebuchet MS" w:hAnsi="Trebuchet MS"/>
          <w:bCs/>
        </w:rPr>
        <w:t xml:space="preserve"> </w:t>
      </w:r>
      <w:proofErr w:type="spellStart"/>
      <w:r w:rsidR="00A906FE" w:rsidRPr="009812E4">
        <w:rPr>
          <w:rFonts w:ascii="Trebuchet MS" w:hAnsi="Trebuchet MS"/>
          <w:bCs/>
        </w:rPr>
        <w:t>Mathematics</w:t>
      </w:r>
      <w:proofErr w:type="spellEnd"/>
      <w:r w:rsidR="00A906FE" w:rsidRPr="009812E4">
        <w:rPr>
          <w:rFonts w:ascii="Trebuchet MS" w:hAnsi="Trebuchet MS"/>
          <w:bCs/>
        </w:rPr>
        <w:t xml:space="preserve"> (BCAM)</w:t>
      </w:r>
      <w:r w:rsidR="00A906FE">
        <w:rPr>
          <w:rFonts w:ascii="Trebuchet MS" w:hAnsi="Trebuchet MS"/>
          <w:bCs/>
        </w:rPr>
        <w:t xml:space="preserve"> </w:t>
      </w:r>
      <w:r w:rsidR="00A906FE" w:rsidRPr="009F428D">
        <w:rPr>
          <w:rFonts w:ascii="Trebuchet MS" w:hAnsi="Trebuchet MS"/>
          <w:bCs/>
        </w:rPr>
        <w:t>y profesor de la UPV/EHU</w:t>
      </w:r>
      <w:r w:rsidR="00A906FE" w:rsidRPr="009812E4">
        <w:rPr>
          <w:rFonts w:ascii="Trebuchet MS" w:hAnsi="Trebuchet MS"/>
          <w:bCs/>
        </w:rPr>
        <w:t xml:space="preserve">. </w:t>
      </w:r>
    </w:p>
    <w:p w14:paraId="76C6FE5C" w14:textId="28181DA0" w:rsidR="00364C90" w:rsidRDefault="00B24FD5" w:rsidP="00A906FE">
      <w:pPr>
        <w:spacing w:line="360" w:lineRule="atLeast"/>
        <w:ind w:right="-147"/>
        <w:jc w:val="both"/>
        <w:rPr>
          <w:rFonts w:ascii="Trebuchet MS" w:hAnsi="Trebuchet MS"/>
          <w:bCs/>
          <w:i/>
          <w:iCs/>
        </w:rPr>
      </w:pPr>
      <w:r>
        <w:rPr>
          <w:rFonts w:ascii="Trebuchet MS" w:hAnsi="Trebuchet MS"/>
          <w:bCs/>
        </w:rPr>
        <w:t xml:space="preserve">Suárez </w:t>
      </w:r>
      <w:r w:rsidR="00B70642">
        <w:rPr>
          <w:rFonts w:ascii="Trebuchet MS" w:hAnsi="Trebuchet MS"/>
          <w:bCs/>
        </w:rPr>
        <w:t xml:space="preserve">ha </w:t>
      </w:r>
      <w:r w:rsidR="00131861">
        <w:rPr>
          <w:rFonts w:ascii="Trebuchet MS" w:hAnsi="Trebuchet MS"/>
          <w:bCs/>
        </w:rPr>
        <w:t>resaltado el potencial de la inteligencia</w:t>
      </w:r>
      <w:r w:rsidR="00210B2A">
        <w:rPr>
          <w:rFonts w:ascii="Trebuchet MS" w:hAnsi="Trebuchet MS"/>
          <w:bCs/>
        </w:rPr>
        <w:t xml:space="preserve"> artificial</w:t>
      </w:r>
      <w:r w:rsidR="00131861">
        <w:rPr>
          <w:rFonts w:ascii="Trebuchet MS" w:hAnsi="Trebuchet MS"/>
          <w:bCs/>
        </w:rPr>
        <w:t xml:space="preserve">, a la que ha descrito como </w:t>
      </w:r>
      <w:r w:rsidR="00B70642" w:rsidRPr="00B70642">
        <w:rPr>
          <w:rFonts w:ascii="Trebuchet MS" w:hAnsi="Trebuchet MS"/>
          <w:bCs/>
          <w:i/>
          <w:iCs/>
        </w:rPr>
        <w:t>“el motor de la próxima revolución industrial y la clave que nos abre la puerta a un futuro repleto de oportunidades ilimitadas”</w:t>
      </w:r>
      <w:r w:rsidR="00B613F5">
        <w:rPr>
          <w:rFonts w:ascii="Trebuchet MS" w:hAnsi="Trebuchet MS"/>
          <w:bCs/>
        </w:rPr>
        <w:t xml:space="preserve">. </w:t>
      </w:r>
      <w:r w:rsidR="00A67C4C">
        <w:rPr>
          <w:rFonts w:ascii="Trebuchet MS" w:hAnsi="Trebuchet MS"/>
          <w:bCs/>
        </w:rPr>
        <w:t xml:space="preserve">En cuanto a </w:t>
      </w:r>
      <w:r w:rsidR="00E02B8B">
        <w:rPr>
          <w:rFonts w:ascii="Trebuchet MS" w:hAnsi="Trebuchet MS"/>
          <w:bCs/>
        </w:rPr>
        <w:t xml:space="preserve">la situación de </w:t>
      </w:r>
      <w:r w:rsidR="00A67C4C">
        <w:rPr>
          <w:rFonts w:ascii="Trebuchet MS" w:hAnsi="Trebuchet MS"/>
          <w:bCs/>
        </w:rPr>
        <w:t xml:space="preserve">Euskadi, el director de </w:t>
      </w:r>
      <w:r w:rsidR="00E00295">
        <w:rPr>
          <w:rFonts w:ascii="Trebuchet MS" w:hAnsi="Trebuchet MS"/>
          <w:bCs/>
        </w:rPr>
        <w:t xml:space="preserve">tecnología de BAIC </w:t>
      </w:r>
      <w:r w:rsidR="001E2716">
        <w:rPr>
          <w:rFonts w:ascii="Trebuchet MS" w:hAnsi="Trebuchet MS"/>
          <w:bCs/>
        </w:rPr>
        <w:t>ha incidido</w:t>
      </w:r>
      <w:r w:rsidR="00E00295">
        <w:rPr>
          <w:rFonts w:ascii="Trebuchet MS" w:hAnsi="Trebuchet MS"/>
          <w:bCs/>
        </w:rPr>
        <w:t xml:space="preserve"> </w:t>
      </w:r>
      <w:r w:rsidR="00E02B8B">
        <w:rPr>
          <w:rFonts w:ascii="Trebuchet MS" w:hAnsi="Trebuchet MS"/>
          <w:bCs/>
        </w:rPr>
        <w:t>en que “</w:t>
      </w:r>
      <w:r w:rsidR="00E02B8B" w:rsidRPr="00E02B8B">
        <w:rPr>
          <w:rFonts w:ascii="Trebuchet MS" w:hAnsi="Trebuchet MS"/>
          <w:bCs/>
          <w:i/>
          <w:iCs/>
        </w:rPr>
        <w:t>estamos en el camino correcto</w:t>
      </w:r>
      <w:r w:rsidR="00086506">
        <w:rPr>
          <w:rFonts w:ascii="Trebuchet MS" w:hAnsi="Trebuchet MS"/>
          <w:bCs/>
          <w:i/>
          <w:iCs/>
        </w:rPr>
        <w:t xml:space="preserve">”, </w:t>
      </w:r>
      <w:r w:rsidR="00E02B8B" w:rsidRPr="00086506">
        <w:rPr>
          <w:rFonts w:ascii="Trebuchet MS" w:hAnsi="Trebuchet MS"/>
          <w:bCs/>
        </w:rPr>
        <w:t>con</w:t>
      </w:r>
      <w:r w:rsidR="009570FF" w:rsidRPr="00086506">
        <w:rPr>
          <w:rFonts w:ascii="Trebuchet MS" w:hAnsi="Trebuchet MS"/>
          <w:bCs/>
        </w:rPr>
        <w:t xml:space="preserve"> un</w:t>
      </w:r>
      <w:r w:rsidR="00086506">
        <w:rPr>
          <w:rFonts w:ascii="Trebuchet MS" w:hAnsi="Trebuchet MS"/>
          <w:bCs/>
        </w:rPr>
        <w:t xml:space="preserve"> </w:t>
      </w:r>
      <w:r w:rsidR="009570FF" w:rsidRPr="00086506">
        <w:rPr>
          <w:rFonts w:ascii="Trebuchet MS" w:hAnsi="Trebuchet MS"/>
          <w:bCs/>
        </w:rPr>
        <w:t>12,2% de las empresas vascas</w:t>
      </w:r>
      <w:r w:rsidR="00BE46CF" w:rsidRPr="00086506">
        <w:rPr>
          <w:rFonts w:ascii="Trebuchet MS" w:hAnsi="Trebuchet MS"/>
          <w:bCs/>
        </w:rPr>
        <w:t xml:space="preserve"> </w:t>
      </w:r>
      <w:r w:rsidR="00086506">
        <w:rPr>
          <w:rFonts w:ascii="Trebuchet MS" w:hAnsi="Trebuchet MS"/>
          <w:bCs/>
        </w:rPr>
        <w:t xml:space="preserve">que ya están </w:t>
      </w:r>
      <w:r w:rsidR="00BE46CF" w:rsidRPr="00086506">
        <w:rPr>
          <w:rFonts w:ascii="Trebuchet MS" w:hAnsi="Trebuchet MS"/>
          <w:bCs/>
        </w:rPr>
        <w:t xml:space="preserve">integrando IA en sus operaciones, </w:t>
      </w:r>
      <w:r w:rsidR="00DA4BD8" w:rsidRPr="00086506">
        <w:rPr>
          <w:rFonts w:ascii="Trebuchet MS" w:hAnsi="Trebuchet MS"/>
          <w:bCs/>
        </w:rPr>
        <w:t xml:space="preserve">400 casos de uso y </w:t>
      </w:r>
      <w:r w:rsidR="008406C8" w:rsidRPr="00086506">
        <w:rPr>
          <w:rFonts w:ascii="Trebuchet MS" w:hAnsi="Trebuchet MS"/>
          <w:bCs/>
        </w:rPr>
        <w:t xml:space="preserve">7.400 </w:t>
      </w:r>
      <w:r w:rsidR="007B007A" w:rsidRPr="00086506">
        <w:rPr>
          <w:rFonts w:ascii="Trebuchet MS" w:hAnsi="Trebuchet MS"/>
          <w:bCs/>
        </w:rPr>
        <w:t>profesionales dedicado</w:t>
      </w:r>
      <w:r w:rsidR="00086506">
        <w:rPr>
          <w:rFonts w:ascii="Trebuchet MS" w:hAnsi="Trebuchet MS"/>
          <w:bCs/>
        </w:rPr>
        <w:t>s.</w:t>
      </w:r>
    </w:p>
    <w:p w14:paraId="4498C8FE" w14:textId="6B9CF1E6" w:rsidR="00872DB9" w:rsidRPr="00F943B3" w:rsidRDefault="00086506" w:rsidP="00A906FE">
      <w:pPr>
        <w:spacing w:line="360" w:lineRule="atLeast"/>
        <w:ind w:right="-147"/>
        <w:jc w:val="both"/>
        <w:rPr>
          <w:rFonts w:ascii="Trebuchet MS" w:hAnsi="Trebuchet MS"/>
          <w:bCs/>
        </w:rPr>
      </w:pPr>
      <w:r>
        <w:rPr>
          <w:rFonts w:ascii="Trebuchet MS" w:hAnsi="Trebuchet MS"/>
          <w:bCs/>
        </w:rPr>
        <w:t>En este sentido, e</w:t>
      </w:r>
      <w:r w:rsidR="00CC7363">
        <w:rPr>
          <w:rFonts w:ascii="Trebuchet MS" w:hAnsi="Trebuchet MS"/>
          <w:bCs/>
        </w:rPr>
        <w:t>l director de</w:t>
      </w:r>
      <w:r w:rsidR="00A67C4C">
        <w:rPr>
          <w:rFonts w:ascii="Trebuchet MS" w:hAnsi="Trebuchet MS"/>
          <w:bCs/>
        </w:rPr>
        <w:t xml:space="preserve"> tecnología de BAIC</w:t>
      </w:r>
      <w:r w:rsidR="00EA0BEF">
        <w:rPr>
          <w:rFonts w:ascii="Trebuchet MS" w:hAnsi="Trebuchet MS"/>
          <w:bCs/>
        </w:rPr>
        <w:t xml:space="preserve">, </w:t>
      </w:r>
      <w:r w:rsidR="0062139A">
        <w:rPr>
          <w:rFonts w:ascii="Trebuchet MS" w:hAnsi="Trebuchet MS"/>
          <w:bCs/>
        </w:rPr>
        <w:t xml:space="preserve">Jose Antonio Lozano, </w:t>
      </w:r>
      <w:r w:rsidR="00474B48">
        <w:rPr>
          <w:rFonts w:ascii="Trebuchet MS" w:hAnsi="Trebuchet MS"/>
          <w:bCs/>
        </w:rPr>
        <w:t>ha añadido</w:t>
      </w:r>
      <w:r w:rsidR="005A1A38">
        <w:rPr>
          <w:rFonts w:ascii="Trebuchet MS" w:hAnsi="Trebuchet MS"/>
          <w:bCs/>
        </w:rPr>
        <w:t xml:space="preserve"> durante su intervención que </w:t>
      </w:r>
      <w:r w:rsidR="00837954">
        <w:rPr>
          <w:rFonts w:ascii="Trebuchet MS" w:hAnsi="Trebuchet MS"/>
          <w:bCs/>
        </w:rPr>
        <w:t>“</w:t>
      </w:r>
      <w:r w:rsidR="00837954" w:rsidRPr="00837954">
        <w:rPr>
          <w:rFonts w:ascii="Trebuchet MS" w:hAnsi="Trebuchet MS"/>
          <w:bCs/>
          <w:i/>
          <w:iCs/>
        </w:rPr>
        <w:t>en Euskadi, aunque no podemos competir directamente con gigantes como Google o Microsoft, estamos haciendo contribuciones significativas en áreas como el aprendizaje justo (</w:t>
      </w:r>
      <w:proofErr w:type="spellStart"/>
      <w:r w:rsidR="00837954" w:rsidRPr="00837954">
        <w:rPr>
          <w:rFonts w:ascii="Trebuchet MS" w:hAnsi="Trebuchet MS"/>
          <w:bCs/>
          <w:i/>
          <w:iCs/>
        </w:rPr>
        <w:t>fair</w:t>
      </w:r>
      <w:proofErr w:type="spellEnd"/>
      <w:r w:rsidR="00837954" w:rsidRPr="00837954">
        <w:rPr>
          <w:rFonts w:ascii="Trebuchet MS" w:hAnsi="Trebuchet MS"/>
          <w:bCs/>
          <w:i/>
          <w:iCs/>
        </w:rPr>
        <w:t xml:space="preserve"> </w:t>
      </w:r>
      <w:proofErr w:type="spellStart"/>
      <w:r w:rsidR="00837954" w:rsidRPr="00837954">
        <w:rPr>
          <w:rFonts w:ascii="Trebuchet MS" w:hAnsi="Trebuchet MS"/>
          <w:bCs/>
          <w:i/>
          <w:iCs/>
        </w:rPr>
        <w:t>learning</w:t>
      </w:r>
      <w:proofErr w:type="spellEnd"/>
      <w:r w:rsidR="00837954" w:rsidRPr="00837954">
        <w:rPr>
          <w:rFonts w:ascii="Trebuchet MS" w:hAnsi="Trebuchet MS"/>
          <w:bCs/>
          <w:i/>
          <w:iCs/>
        </w:rPr>
        <w:t>), que busca eliminar sesgos en los algoritmos, y el aprendizaje en entornos cambiantes y que evolucionan con el tiempo</w:t>
      </w:r>
      <w:r w:rsidR="00837954">
        <w:rPr>
          <w:rFonts w:ascii="Trebuchet MS" w:hAnsi="Trebuchet MS"/>
          <w:bCs/>
        </w:rPr>
        <w:t xml:space="preserve">”. </w:t>
      </w:r>
    </w:p>
    <w:p w14:paraId="68FB415F" w14:textId="5EDC7010" w:rsidR="007B04C9" w:rsidRDefault="009F4E0E" w:rsidP="00091D84">
      <w:pPr>
        <w:tabs>
          <w:tab w:val="num" w:pos="720"/>
        </w:tabs>
        <w:spacing w:line="360" w:lineRule="atLeast"/>
        <w:ind w:right="-147"/>
        <w:jc w:val="both"/>
        <w:rPr>
          <w:rFonts w:ascii="Trebuchet MS" w:hAnsi="Trebuchet MS"/>
          <w:bCs/>
        </w:rPr>
      </w:pPr>
      <w:r>
        <w:rPr>
          <w:rFonts w:ascii="Trebuchet MS" w:hAnsi="Trebuchet MS"/>
          <w:bCs/>
        </w:rPr>
        <w:t>La clausura</w:t>
      </w:r>
      <w:r w:rsidR="00994522">
        <w:rPr>
          <w:rFonts w:ascii="Trebuchet MS" w:hAnsi="Trebuchet MS"/>
          <w:bCs/>
        </w:rPr>
        <w:t xml:space="preserve"> de la jornada</w:t>
      </w:r>
      <w:r w:rsidR="00091D84" w:rsidRPr="009812E4">
        <w:rPr>
          <w:rFonts w:ascii="Trebuchet MS" w:hAnsi="Trebuchet MS"/>
          <w:bCs/>
        </w:rPr>
        <w:t xml:space="preserve"> </w:t>
      </w:r>
      <w:r w:rsidR="007B04C9">
        <w:rPr>
          <w:rFonts w:ascii="Trebuchet MS" w:hAnsi="Trebuchet MS"/>
          <w:bCs/>
        </w:rPr>
        <w:t xml:space="preserve">ha corrido a cargo de </w:t>
      </w:r>
      <w:bookmarkStart w:id="1" w:name="_Hlk181092163"/>
      <w:r w:rsidR="00091D84" w:rsidRPr="009812E4">
        <w:rPr>
          <w:rFonts w:ascii="Trebuchet MS" w:hAnsi="Trebuchet MS"/>
          <w:bCs/>
        </w:rPr>
        <w:t>Leire Bilbao, directora general de la Agencia Vasca de la Innovación,</w:t>
      </w:r>
      <w:r>
        <w:rPr>
          <w:rFonts w:ascii="Trebuchet MS" w:hAnsi="Trebuchet MS"/>
          <w:bCs/>
        </w:rPr>
        <w:t xml:space="preserve"> Innobasque</w:t>
      </w:r>
      <w:r w:rsidR="00C16E86">
        <w:rPr>
          <w:rFonts w:ascii="Trebuchet MS" w:hAnsi="Trebuchet MS"/>
          <w:bCs/>
        </w:rPr>
        <w:t>,</w:t>
      </w:r>
      <w:r w:rsidR="00091D84" w:rsidRPr="009812E4">
        <w:rPr>
          <w:rFonts w:ascii="Trebuchet MS" w:hAnsi="Trebuchet MS"/>
          <w:bCs/>
        </w:rPr>
        <w:t xml:space="preserve"> y Juan Ignacio Pére</w:t>
      </w:r>
      <w:r>
        <w:rPr>
          <w:rFonts w:ascii="Trebuchet MS" w:hAnsi="Trebuchet MS"/>
          <w:bCs/>
        </w:rPr>
        <w:t>z</w:t>
      </w:r>
      <w:r w:rsidR="00091D84" w:rsidRPr="009812E4">
        <w:rPr>
          <w:rFonts w:ascii="Trebuchet MS" w:hAnsi="Trebuchet MS"/>
          <w:bCs/>
        </w:rPr>
        <w:t xml:space="preserve"> Iglesias consejero de Ciencia, Universidades e Innovación del Gobierno Vasco</w:t>
      </w:r>
      <w:r w:rsidR="00994522">
        <w:rPr>
          <w:rFonts w:ascii="Trebuchet MS" w:hAnsi="Trebuchet MS"/>
          <w:bCs/>
        </w:rPr>
        <w:t>.</w:t>
      </w:r>
      <w:r w:rsidR="00CA6B4F">
        <w:rPr>
          <w:rFonts w:ascii="Trebuchet MS" w:hAnsi="Trebuchet MS"/>
          <w:bCs/>
        </w:rPr>
        <w:t xml:space="preserve"> Leire Bilbao ha dirigido su mensaje a</w:t>
      </w:r>
      <w:r w:rsidR="00AF227C">
        <w:rPr>
          <w:rFonts w:ascii="Trebuchet MS" w:hAnsi="Trebuchet MS"/>
          <w:bCs/>
        </w:rPr>
        <w:t xml:space="preserve">l factor humano que </w:t>
      </w:r>
      <w:r w:rsidR="000274F7">
        <w:rPr>
          <w:rFonts w:ascii="Trebuchet MS" w:hAnsi="Trebuchet MS"/>
          <w:bCs/>
        </w:rPr>
        <w:t>prevalece sobre la tecnología</w:t>
      </w:r>
      <w:r w:rsidR="00D76BAB">
        <w:rPr>
          <w:rFonts w:ascii="Trebuchet MS" w:hAnsi="Trebuchet MS"/>
          <w:bCs/>
        </w:rPr>
        <w:t>, enfatizando su función colaborativa</w:t>
      </w:r>
      <w:r w:rsidR="009D7105">
        <w:rPr>
          <w:rFonts w:ascii="Trebuchet MS" w:hAnsi="Trebuchet MS"/>
          <w:bCs/>
        </w:rPr>
        <w:t xml:space="preserve">. </w:t>
      </w:r>
      <w:r w:rsidR="009D7105" w:rsidRPr="00A51800">
        <w:rPr>
          <w:rFonts w:ascii="Trebuchet MS" w:hAnsi="Trebuchet MS"/>
          <w:bCs/>
          <w:i/>
          <w:iCs/>
        </w:rPr>
        <w:t>“El propósito</w:t>
      </w:r>
      <w:r w:rsidR="00224C41" w:rsidRPr="00A51800">
        <w:rPr>
          <w:rFonts w:ascii="Trebuchet MS" w:hAnsi="Trebuchet MS"/>
          <w:bCs/>
          <w:i/>
          <w:iCs/>
        </w:rPr>
        <w:t xml:space="preserve"> de la inteligencia artifi</w:t>
      </w:r>
      <w:r w:rsidR="006147ED">
        <w:rPr>
          <w:rFonts w:ascii="Trebuchet MS" w:hAnsi="Trebuchet MS"/>
          <w:bCs/>
          <w:i/>
          <w:iCs/>
        </w:rPr>
        <w:t>ci</w:t>
      </w:r>
      <w:r w:rsidR="00224C41" w:rsidRPr="00A51800">
        <w:rPr>
          <w:rFonts w:ascii="Trebuchet MS" w:hAnsi="Trebuchet MS"/>
          <w:bCs/>
          <w:i/>
          <w:iCs/>
        </w:rPr>
        <w:t>al es potenciar las capacidades humanas; es un copiloto que se nutre del conocimiento humano para amplificar el talento humano”</w:t>
      </w:r>
      <w:r w:rsidR="00224C41">
        <w:rPr>
          <w:rFonts w:ascii="Trebuchet MS" w:hAnsi="Trebuchet MS"/>
          <w:bCs/>
        </w:rPr>
        <w:t xml:space="preserve">, </w:t>
      </w:r>
      <w:r w:rsidR="00A51800">
        <w:rPr>
          <w:rFonts w:ascii="Trebuchet MS" w:hAnsi="Trebuchet MS"/>
          <w:bCs/>
        </w:rPr>
        <w:t>ha explicado, para concluir que los ámbitos de colaboración que abre</w:t>
      </w:r>
      <w:r w:rsidR="00342A36">
        <w:rPr>
          <w:rFonts w:ascii="Trebuchet MS" w:hAnsi="Trebuchet MS"/>
          <w:bCs/>
        </w:rPr>
        <w:t xml:space="preserve"> esta tecnología </w:t>
      </w:r>
      <w:r w:rsidR="00342A36" w:rsidRPr="00342A36">
        <w:rPr>
          <w:rFonts w:ascii="Trebuchet MS" w:hAnsi="Trebuchet MS"/>
          <w:bCs/>
          <w:i/>
          <w:iCs/>
        </w:rPr>
        <w:t>“son</w:t>
      </w:r>
      <w:r w:rsidR="00342A36" w:rsidRPr="00342A36">
        <w:rPr>
          <w:i/>
          <w:iCs/>
        </w:rPr>
        <w:t xml:space="preserve"> </w:t>
      </w:r>
      <w:r w:rsidR="00342A36" w:rsidRPr="00342A36">
        <w:rPr>
          <w:rFonts w:ascii="Trebuchet MS" w:hAnsi="Trebuchet MS"/>
          <w:bCs/>
          <w:i/>
          <w:iCs/>
        </w:rPr>
        <w:t>los que hacen que las posibilidades de la IA sean infinitas, no la tecnología en sí”</w:t>
      </w:r>
      <w:r w:rsidR="00342A36">
        <w:rPr>
          <w:rFonts w:ascii="Trebuchet MS" w:hAnsi="Trebuchet MS"/>
          <w:bCs/>
        </w:rPr>
        <w:t xml:space="preserve">. </w:t>
      </w:r>
    </w:p>
    <w:p w14:paraId="5768DD35" w14:textId="26394FBC" w:rsidR="00342A36" w:rsidRPr="006E12EE" w:rsidRDefault="00342A36" w:rsidP="00091D84">
      <w:pPr>
        <w:tabs>
          <w:tab w:val="num" w:pos="720"/>
        </w:tabs>
        <w:spacing w:line="360" w:lineRule="atLeast"/>
        <w:ind w:right="-147"/>
        <w:jc w:val="both"/>
        <w:rPr>
          <w:rFonts w:ascii="Trebuchet MS" w:hAnsi="Trebuchet MS"/>
          <w:bCs/>
        </w:rPr>
      </w:pPr>
      <w:r>
        <w:rPr>
          <w:rFonts w:ascii="Trebuchet MS" w:hAnsi="Trebuchet MS"/>
          <w:bCs/>
        </w:rPr>
        <w:t>El consejero de Ciencia, Universidades e Innovación del Gobierno Vasco, Juan Ignacio Pérez Iglesias</w:t>
      </w:r>
      <w:r w:rsidR="003B6355">
        <w:rPr>
          <w:rFonts w:ascii="Trebuchet MS" w:hAnsi="Trebuchet MS"/>
          <w:bCs/>
        </w:rPr>
        <w:t>,</w:t>
      </w:r>
      <w:r>
        <w:rPr>
          <w:rFonts w:ascii="Trebuchet MS" w:hAnsi="Trebuchet MS"/>
          <w:bCs/>
        </w:rPr>
        <w:t xml:space="preserve"> ha puesto el cierre a</w:t>
      </w:r>
      <w:r w:rsidR="001B12CA">
        <w:rPr>
          <w:rFonts w:ascii="Trebuchet MS" w:hAnsi="Trebuchet MS"/>
          <w:bCs/>
        </w:rPr>
        <w:t xml:space="preserve"> </w:t>
      </w:r>
      <w:r w:rsidR="00B003E9">
        <w:rPr>
          <w:rFonts w:ascii="Trebuchet MS" w:hAnsi="Trebuchet MS"/>
          <w:bCs/>
        </w:rPr>
        <w:t>la decimotercera edición del</w:t>
      </w:r>
      <w:r>
        <w:rPr>
          <w:rFonts w:ascii="Trebuchet MS" w:hAnsi="Trebuchet MS"/>
          <w:bCs/>
        </w:rPr>
        <w:t xml:space="preserve"> Global </w:t>
      </w:r>
      <w:proofErr w:type="spellStart"/>
      <w:r>
        <w:rPr>
          <w:rFonts w:ascii="Trebuchet MS" w:hAnsi="Trebuchet MS"/>
          <w:bCs/>
        </w:rPr>
        <w:t>Innovation</w:t>
      </w:r>
      <w:proofErr w:type="spellEnd"/>
      <w:r>
        <w:rPr>
          <w:rFonts w:ascii="Trebuchet MS" w:hAnsi="Trebuchet MS"/>
          <w:bCs/>
        </w:rPr>
        <w:t xml:space="preserve"> Day </w:t>
      </w:r>
      <w:r w:rsidR="00025BE5">
        <w:rPr>
          <w:rFonts w:ascii="Trebuchet MS" w:hAnsi="Trebuchet MS"/>
          <w:bCs/>
        </w:rPr>
        <w:t>señalando que</w:t>
      </w:r>
      <w:r w:rsidR="006E12EE">
        <w:rPr>
          <w:rFonts w:ascii="Trebuchet MS" w:hAnsi="Trebuchet MS"/>
          <w:bCs/>
          <w:color w:val="FF0000"/>
        </w:rPr>
        <w:t xml:space="preserve"> </w:t>
      </w:r>
      <w:r w:rsidR="006E12EE" w:rsidRPr="006E12EE">
        <w:rPr>
          <w:rFonts w:ascii="Trebuchet MS" w:hAnsi="Trebuchet MS"/>
          <w:bCs/>
        </w:rPr>
        <w:t xml:space="preserve">para el Gobierno Vasco la innovación es “una estrategia transversal”, que el ejecutivo vasco abordará “desde la cooperación”. Para ello, el consejero ha anunciado líneas de trabajo conjunto entre diferentes áreas, departamentos y centros de investigación para lanzar proyectos que de </w:t>
      </w:r>
      <w:r w:rsidR="006E12EE" w:rsidRPr="006E12EE">
        <w:rPr>
          <w:rFonts w:ascii="Trebuchet MS" w:hAnsi="Trebuchet MS"/>
          <w:bCs/>
        </w:rPr>
        <w:lastRenderedPageBreak/>
        <w:t>manera coordinada combinen conocimientos para “alcanzar innovaciones disruptivas”.</w:t>
      </w:r>
    </w:p>
    <w:bookmarkEnd w:id="1"/>
    <w:p w14:paraId="562C3A9B" w14:textId="77777777" w:rsidR="0018092E" w:rsidRDefault="0018092E" w:rsidP="005F56F4">
      <w:pPr>
        <w:spacing w:line="360" w:lineRule="atLeast"/>
        <w:ind w:right="-147"/>
        <w:jc w:val="both"/>
        <w:rPr>
          <w:rFonts w:ascii="Trebuchet MS" w:hAnsi="Trebuchet MS"/>
          <w:b/>
        </w:rPr>
      </w:pPr>
    </w:p>
    <w:p w14:paraId="380F046C" w14:textId="77777777" w:rsidR="003D64C7" w:rsidRPr="009812E4" w:rsidRDefault="003D64C7" w:rsidP="005F56F4">
      <w:pPr>
        <w:spacing w:line="360" w:lineRule="atLeast"/>
        <w:ind w:right="-147"/>
        <w:jc w:val="both"/>
        <w:rPr>
          <w:rFonts w:ascii="Trebuchet MS" w:hAnsi="Trebuchet MS"/>
          <w:b/>
        </w:rPr>
      </w:pPr>
    </w:p>
    <w:p w14:paraId="744B2906" w14:textId="4EA33A8C" w:rsidR="00B11740" w:rsidRPr="009812E4" w:rsidRDefault="00B11740" w:rsidP="00B11740">
      <w:pPr>
        <w:spacing w:line="360" w:lineRule="atLeast"/>
        <w:ind w:right="-147"/>
        <w:jc w:val="both"/>
        <w:rPr>
          <w:rFonts w:ascii="Trebuchet MS" w:hAnsi="Trebuchet MS"/>
          <w:b/>
          <w:u w:val="single"/>
        </w:rPr>
      </w:pPr>
      <w:r w:rsidRPr="009812E4">
        <w:rPr>
          <w:rFonts w:ascii="Trebuchet MS" w:hAnsi="Trebuchet MS"/>
          <w:b/>
          <w:u w:val="single"/>
        </w:rPr>
        <w:t>MÁS INFORMACIÓN</w:t>
      </w:r>
    </w:p>
    <w:p w14:paraId="05428BE8" w14:textId="77777777" w:rsidR="00B11740" w:rsidRPr="009812E4" w:rsidRDefault="00B11740" w:rsidP="00B11740">
      <w:pPr>
        <w:spacing w:line="360" w:lineRule="atLeast"/>
        <w:ind w:right="-147"/>
        <w:jc w:val="both"/>
        <w:rPr>
          <w:rFonts w:ascii="Trebuchet MS" w:hAnsi="Trebuchet MS"/>
          <w:b/>
        </w:rPr>
      </w:pPr>
      <w:r w:rsidRPr="00B11740">
        <w:rPr>
          <w:rFonts w:ascii="Trebuchet MS" w:hAnsi="Trebuchet MS"/>
          <w:b/>
        </w:rPr>
        <w:t xml:space="preserve">Olalla Alonso Velarde </w:t>
      </w:r>
    </w:p>
    <w:p w14:paraId="7C9191EC" w14:textId="37B5A8A2" w:rsidR="00B11740" w:rsidRPr="009812E4" w:rsidRDefault="00B11740" w:rsidP="00B11740">
      <w:pPr>
        <w:spacing w:line="360" w:lineRule="atLeast"/>
        <w:ind w:right="-147"/>
        <w:jc w:val="both"/>
        <w:rPr>
          <w:rFonts w:ascii="Trebuchet MS" w:hAnsi="Trebuchet MS"/>
          <w:b/>
        </w:rPr>
      </w:pPr>
      <w:r w:rsidRPr="00B11740">
        <w:rPr>
          <w:rFonts w:ascii="Trebuchet MS" w:hAnsi="Trebuchet MS"/>
          <w:b/>
        </w:rPr>
        <w:t>T. 652 728 014 / oalonso@innobasque.eus</w:t>
      </w:r>
    </w:p>
    <w:p w14:paraId="1F7264BB" w14:textId="499A2D08" w:rsidR="00B11740" w:rsidRPr="009812E4" w:rsidRDefault="00B11740" w:rsidP="00B11740">
      <w:pPr>
        <w:spacing w:line="360" w:lineRule="atLeast"/>
        <w:ind w:right="-147"/>
        <w:jc w:val="both"/>
        <w:rPr>
          <w:rFonts w:ascii="Trebuchet MS" w:hAnsi="Trebuchet MS"/>
          <w:b/>
        </w:rPr>
      </w:pPr>
      <w:r w:rsidRPr="00B11740">
        <w:rPr>
          <w:rFonts w:ascii="Trebuchet MS" w:hAnsi="Trebuchet MS"/>
          <w:b/>
        </w:rPr>
        <w:t xml:space="preserve">Ana Larizgoitia </w:t>
      </w:r>
    </w:p>
    <w:p w14:paraId="21055F95" w14:textId="77980E88" w:rsidR="00B11740" w:rsidRPr="00B11740" w:rsidRDefault="00B11740" w:rsidP="00B11740">
      <w:pPr>
        <w:spacing w:line="360" w:lineRule="atLeast"/>
        <w:ind w:right="-147"/>
        <w:jc w:val="both"/>
        <w:rPr>
          <w:rFonts w:ascii="Trebuchet MS" w:hAnsi="Trebuchet MS"/>
          <w:b/>
        </w:rPr>
      </w:pPr>
      <w:r w:rsidRPr="00B11740">
        <w:rPr>
          <w:rFonts w:ascii="Trebuchet MS" w:hAnsi="Trebuchet MS"/>
          <w:b/>
        </w:rPr>
        <w:t>T. 656 788 328 / alarizgoitia@innobasque.eus</w:t>
      </w:r>
    </w:p>
    <w:p w14:paraId="39D4D628" w14:textId="77777777" w:rsidR="005F56F4" w:rsidRPr="009812E4" w:rsidRDefault="005F56F4" w:rsidP="00603970">
      <w:pPr>
        <w:spacing w:line="360" w:lineRule="atLeast"/>
        <w:ind w:right="-147"/>
        <w:jc w:val="both"/>
        <w:rPr>
          <w:rFonts w:ascii="Trebuchet MS" w:hAnsi="Trebuchet MS"/>
          <w:b/>
        </w:rPr>
      </w:pPr>
    </w:p>
    <w:p w14:paraId="18F227B4" w14:textId="387916A4" w:rsidR="0018092E" w:rsidRPr="009812E4" w:rsidRDefault="001165C1" w:rsidP="006513CA">
      <w:pPr>
        <w:spacing w:line="360" w:lineRule="atLeast"/>
        <w:ind w:right="-147"/>
        <w:jc w:val="both"/>
        <w:rPr>
          <w:rFonts w:ascii="Trebuchet MS" w:hAnsi="Trebuchet MS" w:cs="Arial"/>
          <w:b/>
        </w:rPr>
      </w:pPr>
      <w:r>
        <w:rPr>
          <w:rFonts w:ascii="Trebuchet MS" w:hAnsi="Trebuchet MS" w:cs="Arial"/>
          <w:b/>
        </w:rPr>
        <w:tab/>
      </w:r>
      <w:r>
        <w:rPr>
          <w:rFonts w:ascii="Trebuchet MS" w:hAnsi="Trebuchet MS" w:cs="Arial"/>
          <w:b/>
        </w:rPr>
        <w:tab/>
      </w:r>
    </w:p>
    <w:sectPr w:rsidR="0018092E" w:rsidRPr="009812E4">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44A9B" w14:textId="77777777" w:rsidR="00217CF7" w:rsidRDefault="00217CF7" w:rsidP="008D1166">
      <w:r>
        <w:separator/>
      </w:r>
    </w:p>
  </w:endnote>
  <w:endnote w:type="continuationSeparator" w:id="0">
    <w:p w14:paraId="20F65374" w14:textId="77777777" w:rsidR="00217CF7" w:rsidRDefault="00217CF7" w:rsidP="008D1166">
      <w:r>
        <w:continuationSeparator/>
      </w:r>
    </w:p>
  </w:endnote>
  <w:endnote w:type="continuationNotice" w:id="1">
    <w:p w14:paraId="1B282E29" w14:textId="77777777" w:rsidR="00217CF7" w:rsidRDefault="00217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65459" w14:textId="77777777" w:rsidR="00217CF7" w:rsidRDefault="00217CF7" w:rsidP="008D1166">
      <w:r>
        <w:separator/>
      </w:r>
    </w:p>
  </w:footnote>
  <w:footnote w:type="continuationSeparator" w:id="0">
    <w:p w14:paraId="6F3F09D5" w14:textId="77777777" w:rsidR="00217CF7" w:rsidRDefault="00217CF7" w:rsidP="008D1166">
      <w:r>
        <w:continuationSeparator/>
      </w:r>
    </w:p>
  </w:footnote>
  <w:footnote w:type="continuationNotice" w:id="1">
    <w:p w14:paraId="3A0FE8C7" w14:textId="77777777" w:rsidR="00217CF7" w:rsidRDefault="00217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DC37" w14:textId="07B1E158" w:rsidR="008D1166" w:rsidRDefault="003128D5" w:rsidP="0034259A">
    <w:pPr>
      <w:pStyle w:val="Encabezado"/>
      <w:tabs>
        <w:tab w:val="left" w:pos="142"/>
      </w:tabs>
      <w:ind w:left="-284"/>
    </w:pPr>
    <w:r>
      <w:rPr>
        <w:noProof/>
      </w:rPr>
      <w:drawing>
        <wp:inline distT="0" distB="0" distL="0" distR="0" wp14:anchorId="18560A4F" wp14:editId="2F2EC178">
          <wp:extent cx="1726158" cy="75062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4E1EA910" w14:textId="77777777" w:rsidR="00542D5A" w:rsidRDefault="00542D5A" w:rsidP="00542D5A">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3ACD"/>
    <w:multiLevelType w:val="hybridMultilevel"/>
    <w:tmpl w:val="0F940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9A0A23"/>
    <w:multiLevelType w:val="hybridMultilevel"/>
    <w:tmpl w:val="12E4142E"/>
    <w:lvl w:ilvl="0" w:tplc="85B26264">
      <w:numFmt w:val="bullet"/>
      <w:lvlText w:val="-"/>
      <w:lvlJc w:val="left"/>
      <w:pPr>
        <w:ind w:left="1068" w:hanging="360"/>
      </w:pPr>
      <w:rPr>
        <w:rFonts w:ascii="Trebuchet MS" w:eastAsia="Times New Roman" w:hAnsi="Trebuchet MS"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00A6488"/>
    <w:multiLevelType w:val="multilevel"/>
    <w:tmpl w:val="ED92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25915"/>
    <w:multiLevelType w:val="multilevel"/>
    <w:tmpl w:val="6E6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F0DAD"/>
    <w:multiLevelType w:val="multilevel"/>
    <w:tmpl w:val="A392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45A86"/>
    <w:multiLevelType w:val="hybridMultilevel"/>
    <w:tmpl w:val="45F64A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A8306A"/>
    <w:multiLevelType w:val="multilevel"/>
    <w:tmpl w:val="1CA06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446200">
    <w:abstractNumId w:val="5"/>
  </w:num>
  <w:num w:numId="2" w16cid:durableId="1020277467">
    <w:abstractNumId w:val="3"/>
  </w:num>
  <w:num w:numId="3" w16cid:durableId="171729067">
    <w:abstractNumId w:val="6"/>
  </w:num>
  <w:num w:numId="4" w16cid:durableId="20339890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394829">
    <w:abstractNumId w:val="2"/>
  </w:num>
  <w:num w:numId="6" w16cid:durableId="1489634878">
    <w:abstractNumId w:val="4"/>
  </w:num>
  <w:num w:numId="7" w16cid:durableId="1991474362">
    <w:abstractNumId w:val="1"/>
  </w:num>
  <w:num w:numId="8" w16cid:durableId="60142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90"/>
    <w:rsid w:val="00002D80"/>
    <w:rsid w:val="0000478C"/>
    <w:rsid w:val="00007EEC"/>
    <w:rsid w:val="0001177A"/>
    <w:rsid w:val="000137A5"/>
    <w:rsid w:val="00013AD6"/>
    <w:rsid w:val="000148A0"/>
    <w:rsid w:val="000156D7"/>
    <w:rsid w:val="00022FA0"/>
    <w:rsid w:val="00025BE5"/>
    <w:rsid w:val="000264A5"/>
    <w:rsid w:val="00026754"/>
    <w:rsid w:val="000274F7"/>
    <w:rsid w:val="000338E9"/>
    <w:rsid w:val="0003689F"/>
    <w:rsid w:val="00037E15"/>
    <w:rsid w:val="00050A0A"/>
    <w:rsid w:val="000525BF"/>
    <w:rsid w:val="00056874"/>
    <w:rsid w:val="000579E5"/>
    <w:rsid w:val="00061A8B"/>
    <w:rsid w:val="000638AA"/>
    <w:rsid w:val="00071885"/>
    <w:rsid w:val="000732CC"/>
    <w:rsid w:val="00077690"/>
    <w:rsid w:val="00080A39"/>
    <w:rsid w:val="00082713"/>
    <w:rsid w:val="00086506"/>
    <w:rsid w:val="00091D84"/>
    <w:rsid w:val="00094801"/>
    <w:rsid w:val="000A1ED7"/>
    <w:rsid w:val="000A5818"/>
    <w:rsid w:val="000A6AD1"/>
    <w:rsid w:val="000A7288"/>
    <w:rsid w:val="000B4308"/>
    <w:rsid w:val="000B6DAB"/>
    <w:rsid w:val="000B7C42"/>
    <w:rsid w:val="000C0394"/>
    <w:rsid w:val="000C45E8"/>
    <w:rsid w:val="000C743B"/>
    <w:rsid w:val="000D25D4"/>
    <w:rsid w:val="000E238D"/>
    <w:rsid w:val="000E73A2"/>
    <w:rsid w:val="000F0BE8"/>
    <w:rsid w:val="000F1824"/>
    <w:rsid w:val="000F3367"/>
    <w:rsid w:val="000F3F39"/>
    <w:rsid w:val="00100A08"/>
    <w:rsid w:val="00107E50"/>
    <w:rsid w:val="00113DAA"/>
    <w:rsid w:val="00114DE7"/>
    <w:rsid w:val="00115530"/>
    <w:rsid w:val="001165C1"/>
    <w:rsid w:val="00117173"/>
    <w:rsid w:val="00120013"/>
    <w:rsid w:val="00124473"/>
    <w:rsid w:val="00131861"/>
    <w:rsid w:val="00134D7C"/>
    <w:rsid w:val="001403DA"/>
    <w:rsid w:val="00140D4A"/>
    <w:rsid w:val="001458DA"/>
    <w:rsid w:val="001516D5"/>
    <w:rsid w:val="001520F5"/>
    <w:rsid w:val="0015409C"/>
    <w:rsid w:val="00154C21"/>
    <w:rsid w:val="00155ABF"/>
    <w:rsid w:val="00156A85"/>
    <w:rsid w:val="00162FD2"/>
    <w:rsid w:val="001717F1"/>
    <w:rsid w:val="001724BF"/>
    <w:rsid w:val="0018092E"/>
    <w:rsid w:val="00181E5F"/>
    <w:rsid w:val="00190C6B"/>
    <w:rsid w:val="001924C5"/>
    <w:rsid w:val="00194598"/>
    <w:rsid w:val="00195B0C"/>
    <w:rsid w:val="00196725"/>
    <w:rsid w:val="001B0321"/>
    <w:rsid w:val="001B12CA"/>
    <w:rsid w:val="001B2A54"/>
    <w:rsid w:val="001B2FD7"/>
    <w:rsid w:val="001C16F8"/>
    <w:rsid w:val="001C5AC3"/>
    <w:rsid w:val="001C61D3"/>
    <w:rsid w:val="001C79B3"/>
    <w:rsid w:val="001D06A9"/>
    <w:rsid w:val="001D0F1A"/>
    <w:rsid w:val="001D3F48"/>
    <w:rsid w:val="001D613F"/>
    <w:rsid w:val="001E2716"/>
    <w:rsid w:val="001F1924"/>
    <w:rsid w:val="001F7379"/>
    <w:rsid w:val="00210B2A"/>
    <w:rsid w:val="00214568"/>
    <w:rsid w:val="00214E71"/>
    <w:rsid w:val="002154D4"/>
    <w:rsid w:val="002164C7"/>
    <w:rsid w:val="00217CF7"/>
    <w:rsid w:val="00224C41"/>
    <w:rsid w:val="00230948"/>
    <w:rsid w:val="00231059"/>
    <w:rsid w:val="0023180E"/>
    <w:rsid w:val="00236963"/>
    <w:rsid w:val="0024069A"/>
    <w:rsid w:val="0024331B"/>
    <w:rsid w:val="00243F99"/>
    <w:rsid w:val="00246843"/>
    <w:rsid w:val="002470AE"/>
    <w:rsid w:val="0024728E"/>
    <w:rsid w:val="00250FBC"/>
    <w:rsid w:val="00252EA9"/>
    <w:rsid w:val="00255550"/>
    <w:rsid w:val="00256162"/>
    <w:rsid w:val="00260F21"/>
    <w:rsid w:val="00261CC8"/>
    <w:rsid w:val="00263526"/>
    <w:rsid w:val="0026467C"/>
    <w:rsid w:val="00264BE4"/>
    <w:rsid w:val="002665D8"/>
    <w:rsid w:val="00267C51"/>
    <w:rsid w:val="00280224"/>
    <w:rsid w:val="002803EE"/>
    <w:rsid w:val="002805BD"/>
    <w:rsid w:val="002817C5"/>
    <w:rsid w:val="0028357A"/>
    <w:rsid w:val="0028499C"/>
    <w:rsid w:val="00286A19"/>
    <w:rsid w:val="00291BC7"/>
    <w:rsid w:val="002A0F8C"/>
    <w:rsid w:val="002A580F"/>
    <w:rsid w:val="002B1664"/>
    <w:rsid w:val="002B6A86"/>
    <w:rsid w:val="002C7D7F"/>
    <w:rsid w:val="002D2954"/>
    <w:rsid w:val="002D774A"/>
    <w:rsid w:val="002E27FE"/>
    <w:rsid w:val="002E49E5"/>
    <w:rsid w:val="002F04B3"/>
    <w:rsid w:val="002F1E3B"/>
    <w:rsid w:val="002F565D"/>
    <w:rsid w:val="002F5712"/>
    <w:rsid w:val="002F77C1"/>
    <w:rsid w:val="003048CF"/>
    <w:rsid w:val="00304900"/>
    <w:rsid w:val="00307CD3"/>
    <w:rsid w:val="003128D5"/>
    <w:rsid w:val="00312999"/>
    <w:rsid w:val="003129E0"/>
    <w:rsid w:val="00313011"/>
    <w:rsid w:val="003136C8"/>
    <w:rsid w:val="003141D1"/>
    <w:rsid w:val="0031602E"/>
    <w:rsid w:val="003165D8"/>
    <w:rsid w:val="00317564"/>
    <w:rsid w:val="00323156"/>
    <w:rsid w:val="0033230A"/>
    <w:rsid w:val="003353CD"/>
    <w:rsid w:val="00335857"/>
    <w:rsid w:val="00340797"/>
    <w:rsid w:val="003418E0"/>
    <w:rsid w:val="0034259A"/>
    <w:rsid w:val="00342A36"/>
    <w:rsid w:val="00350927"/>
    <w:rsid w:val="00352DD2"/>
    <w:rsid w:val="003553B7"/>
    <w:rsid w:val="00357188"/>
    <w:rsid w:val="003611CF"/>
    <w:rsid w:val="00364C90"/>
    <w:rsid w:val="00366029"/>
    <w:rsid w:val="00376553"/>
    <w:rsid w:val="00376F5C"/>
    <w:rsid w:val="003772BC"/>
    <w:rsid w:val="00390DFA"/>
    <w:rsid w:val="00395867"/>
    <w:rsid w:val="00397D64"/>
    <w:rsid w:val="003A36BA"/>
    <w:rsid w:val="003A58F9"/>
    <w:rsid w:val="003A71F8"/>
    <w:rsid w:val="003B169B"/>
    <w:rsid w:val="003B6355"/>
    <w:rsid w:val="003C5848"/>
    <w:rsid w:val="003D27D7"/>
    <w:rsid w:val="003D2836"/>
    <w:rsid w:val="003D64C7"/>
    <w:rsid w:val="003F6613"/>
    <w:rsid w:val="003F728B"/>
    <w:rsid w:val="00400ABE"/>
    <w:rsid w:val="00401975"/>
    <w:rsid w:val="004022CD"/>
    <w:rsid w:val="00407F72"/>
    <w:rsid w:val="00411DDD"/>
    <w:rsid w:val="00420DC6"/>
    <w:rsid w:val="00422735"/>
    <w:rsid w:val="00427DFF"/>
    <w:rsid w:val="00441054"/>
    <w:rsid w:val="00451680"/>
    <w:rsid w:val="00452E0D"/>
    <w:rsid w:val="0045342D"/>
    <w:rsid w:val="00455116"/>
    <w:rsid w:val="00455371"/>
    <w:rsid w:val="00456D6D"/>
    <w:rsid w:val="00461692"/>
    <w:rsid w:val="0046654C"/>
    <w:rsid w:val="0046690D"/>
    <w:rsid w:val="00474B48"/>
    <w:rsid w:val="00475224"/>
    <w:rsid w:val="00477BAC"/>
    <w:rsid w:val="00483B9C"/>
    <w:rsid w:val="00486BA9"/>
    <w:rsid w:val="00494948"/>
    <w:rsid w:val="00494DBD"/>
    <w:rsid w:val="004A21C6"/>
    <w:rsid w:val="004A3AE2"/>
    <w:rsid w:val="004A616F"/>
    <w:rsid w:val="004B1465"/>
    <w:rsid w:val="004B391E"/>
    <w:rsid w:val="004B7067"/>
    <w:rsid w:val="004B7F44"/>
    <w:rsid w:val="004C4C1E"/>
    <w:rsid w:val="004D7C1C"/>
    <w:rsid w:val="004E16B4"/>
    <w:rsid w:val="004E527C"/>
    <w:rsid w:val="004F1FE3"/>
    <w:rsid w:val="004F209B"/>
    <w:rsid w:val="004F301D"/>
    <w:rsid w:val="004F3590"/>
    <w:rsid w:val="004F577D"/>
    <w:rsid w:val="004F6845"/>
    <w:rsid w:val="00505A52"/>
    <w:rsid w:val="00510A0B"/>
    <w:rsid w:val="00514450"/>
    <w:rsid w:val="00521483"/>
    <w:rsid w:val="00522E12"/>
    <w:rsid w:val="005248AF"/>
    <w:rsid w:val="005266D9"/>
    <w:rsid w:val="00527C02"/>
    <w:rsid w:val="00532A99"/>
    <w:rsid w:val="00532E8C"/>
    <w:rsid w:val="005346FD"/>
    <w:rsid w:val="00542D5A"/>
    <w:rsid w:val="005522EE"/>
    <w:rsid w:val="00553EF3"/>
    <w:rsid w:val="00554CC9"/>
    <w:rsid w:val="005617F5"/>
    <w:rsid w:val="005634C7"/>
    <w:rsid w:val="00570166"/>
    <w:rsid w:val="00575427"/>
    <w:rsid w:val="00580212"/>
    <w:rsid w:val="00581721"/>
    <w:rsid w:val="005818AF"/>
    <w:rsid w:val="00583092"/>
    <w:rsid w:val="00584D7C"/>
    <w:rsid w:val="00592684"/>
    <w:rsid w:val="00593F9D"/>
    <w:rsid w:val="00594D2A"/>
    <w:rsid w:val="005A1A38"/>
    <w:rsid w:val="005A22E7"/>
    <w:rsid w:val="005A6132"/>
    <w:rsid w:val="005A7BC6"/>
    <w:rsid w:val="005B3AC4"/>
    <w:rsid w:val="005B4C38"/>
    <w:rsid w:val="005C2EC3"/>
    <w:rsid w:val="005C3AE4"/>
    <w:rsid w:val="005C3C0F"/>
    <w:rsid w:val="005D68D2"/>
    <w:rsid w:val="005D6E45"/>
    <w:rsid w:val="005E0BFF"/>
    <w:rsid w:val="005E5DE2"/>
    <w:rsid w:val="005F0827"/>
    <w:rsid w:val="005F56F4"/>
    <w:rsid w:val="00603970"/>
    <w:rsid w:val="00610C73"/>
    <w:rsid w:val="00613A57"/>
    <w:rsid w:val="006147ED"/>
    <w:rsid w:val="006169CD"/>
    <w:rsid w:val="00617ABB"/>
    <w:rsid w:val="006211CA"/>
    <w:rsid w:val="0062139A"/>
    <w:rsid w:val="00621662"/>
    <w:rsid w:val="006377FD"/>
    <w:rsid w:val="00640830"/>
    <w:rsid w:val="00645789"/>
    <w:rsid w:val="00645B95"/>
    <w:rsid w:val="00646106"/>
    <w:rsid w:val="00646656"/>
    <w:rsid w:val="006513CA"/>
    <w:rsid w:val="006605CB"/>
    <w:rsid w:val="0066176C"/>
    <w:rsid w:val="00664611"/>
    <w:rsid w:val="00665283"/>
    <w:rsid w:val="006672B6"/>
    <w:rsid w:val="0067045C"/>
    <w:rsid w:val="006809A5"/>
    <w:rsid w:val="00681583"/>
    <w:rsid w:val="00691F46"/>
    <w:rsid w:val="00692F06"/>
    <w:rsid w:val="006934BE"/>
    <w:rsid w:val="00694732"/>
    <w:rsid w:val="006969D1"/>
    <w:rsid w:val="006A18A0"/>
    <w:rsid w:val="006A2100"/>
    <w:rsid w:val="006A5058"/>
    <w:rsid w:val="006B5D44"/>
    <w:rsid w:val="006C1196"/>
    <w:rsid w:val="006C5E1E"/>
    <w:rsid w:val="006D1684"/>
    <w:rsid w:val="006D40E0"/>
    <w:rsid w:val="006D4838"/>
    <w:rsid w:val="006D727F"/>
    <w:rsid w:val="006D7BE2"/>
    <w:rsid w:val="006E12EE"/>
    <w:rsid w:val="006E6B07"/>
    <w:rsid w:val="006F0740"/>
    <w:rsid w:val="006F0853"/>
    <w:rsid w:val="006F7B92"/>
    <w:rsid w:val="00707E54"/>
    <w:rsid w:val="0071169B"/>
    <w:rsid w:val="0071277B"/>
    <w:rsid w:val="00716A21"/>
    <w:rsid w:val="00722C62"/>
    <w:rsid w:val="00722EF2"/>
    <w:rsid w:val="007252D3"/>
    <w:rsid w:val="007326D1"/>
    <w:rsid w:val="00741525"/>
    <w:rsid w:val="0074F16F"/>
    <w:rsid w:val="00755DFC"/>
    <w:rsid w:val="007571EB"/>
    <w:rsid w:val="007765DD"/>
    <w:rsid w:val="00782340"/>
    <w:rsid w:val="00787493"/>
    <w:rsid w:val="00792B5B"/>
    <w:rsid w:val="00794E85"/>
    <w:rsid w:val="007965AB"/>
    <w:rsid w:val="00797A37"/>
    <w:rsid w:val="007A076A"/>
    <w:rsid w:val="007A09B4"/>
    <w:rsid w:val="007A0DC9"/>
    <w:rsid w:val="007A0FFD"/>
    <w:rsid w:val="007B007A"/>
    <w:rsid w:val="007B0221"/>
    <w:rsid w:val="007B04C9"/>
    <w:rsid w:val="007B2F17"/>
    <w:rsid w:val="007C005A"/>
    <w:rsid w:val="007C59F2"/>
    <w:rsid w:val="007C5C2C"/>
    <w:rsid w:val="007D1EFC"/>
    <w:rsid w:val="007E4FB3"/>
    <w:rsid w:val="007F49C2"/>
    <w:rsid w:val="007F7983"/>
    <w:rsid w:val="0080043D"/>
    <w:rsid w:val="00800ECD"/>
    <w:rsid w:val="00801658"/>
    <w:rsid w:val="00803345"/>
    <w:rsid w:val="008036F9"/>
    <w:rsid w:val="00804479"/>
    <w:rsid w:val="0080504C"/>
    <w:rsid w:val="00807168"/>
    <w:rsid w:val="00810D14"/>
    <w:rsid w:val="0082179A"/>
    <w:rsid w:val="008226B8"/>
    <w:rsid w:val="00822D83"/>
    <w:rsid w:val="0082555D"/>
    <w:rsid w:val="008342B0"/>
    <w:rsid w:val="00837954"/>
    <w:rsid w:val="008406C8"/>
    <w:rsid w:val="00842DFD"/>
    <w:rsid w:val="008435C8"/>
    <w:rsid w:val="00852BC3"/>
    <w:rsid w:val="008539A7"/>
    <w:rsid w:val="00856D36"/>
    <w:rsid w:val="00867267"/>
    <w:rsid w:val="00872A09"/>
    <w:rsid w:val="00872DB9"/>
    <w:rsid w:val="008754FB"/>
    <w:rsid w:val="008821A1"/>
    <w:rsid w:val="008836DF"/>
    <w:rsid w:val="00892013"/>
    <w:rsid w:val="00892484"/>
    <w:rsid w:val="0089270A"/>
    <w:rsid w:val="008947F7"/>
    <w:rsid w:val="008A0875"/>
    <w:rsid w:val="008A09AC"/>
    <w:rsid w:val="008A0C9D"/>
    <w:rsid w:val="008A2254"/>
    <w:rsid w:val="008A4C0B"/>
    <w:rsid w:val="008A6466"/>
    <w:rsid w:val="008B32C3"/>
    <w:rsid w:val="008B4B67"/>
    <w:rsid w:val="008B5C88"/>
    <w:rsid w:val="008B6D24"/>
    <w:rsid w:val="008C4379"/>
    <w:rsid w:val="008D02A4"/>
    <w:rsid w:val="008D0328"/>
    <w:rsid w:val="008D1166"/>
    <w:rsid w:val="008D531F"/>
    <w:rsid w:val="008E013E"/>
    <w:rsid w:val="008E5FB8"/>
    <w:rsid w:val="008F5610"/>
    <w:rsid w:val="00900239"/>
    <w:rsid w:val="009063B9"/>
    <w:rsid w:val="009064B5"/>
    <w:rsid w:val="00907A5E"/>
    <w:rsid w:val="009107B0"/>
    <w:rsid w:val="009208B7"/>
    <w:rsid w:val="00923C54"/>
    <w:rsid w:val="009244B3"/>
    <w:rsid w:val="00932226"/>
    <w:rsid w:val="00934D20"/>
    <w:rsid w:val="009362F2"/>
    <w:rsid w:val="00937C84"/>
    <w:rsid w:val="00941A41"/>
    <w:rsid w:val="00942110"/>
    <w:rsid w:val="00951862"/>
    <w:rsid w:val="0095203A"/>
    <w:rsid w:val="00955A5E"/>
    <w:rsid w:val="00956E50"/>
    <w:rsid w:val="009570FF"/>
    <w:rsid w:val="00960433"/>
    <w:rsid w:val="00962666"/>
    <w:rsid w:val="00965D11"/>
    <w:rsid w:val="00980184"/>
    <w:rsid w:val="009812E4"/>
    <w:rsid w:val="00982194"/>
    <w:rsid w:val="009848F6"/>
    <w:rsid w:val="00986E54"/>
    <w:rsid w:val="00991EDA"/>
    <w:rsid w:val="0099451F"/>
    <w:rsid w:val="00994522"/>
    <w:rsid w:val="009A5ADE"/>
    <w:rsid w:val="009A7F8D"/>
    <w:rsid w:val="009B0F87"/>
    <w:rsid w:val="009B5593"/>
    <w:rsid w:val="009B6351"/>
    <w:rsid w:val="009C2152"/>
    <w:rsid w:val="009C57C8"/>
    <w:rsid w:val="009D03B1"/>
    <w:rsid w:val="009D7105"/>
    <w:rsid w:val="009E0453"/>
    <w:rsid w:val="009E2D60"/>
    <w:rsid w:val="009E3888"/>
    <w:rsid w:val="009F428D"/>
    <w:rsid w:val="009F4E0E"/>
    <w:rsid w:val="009F797D"/>
    <w:rsid w:val="00A031B5"/>
    <w:rsid w:val="00A04804"/>
    <w:rsid w:val="00A149B0"/>
    <w:rsid w:val="00A15063"/>
    <w:rsid w:val="00A20104"/>
    <w:rsid w:val="00A228BD"/>
    <w:rsid w:val="00A25CDB"/>
    <w:rsid w:val="00A26294"/>
    <w:rsid w:val="00A278A6"/>
    <w:rsid w:val="00A3066E"/>
    <w:rsid w:val="00A324A6"/>
    <w:rsid w:val="00A33BFC"/>
    <w:rsid w:val="00A3486B"/>
    <w:rsid w:val="00A41E40"/>
    <w:rsid w:val="00A444CB"/>
    <w:rsid w:val="00A45501"/>
    <w:rsid w:val="00A51800"/>
    <w:rsid w:val="00A52C4C"/>
    <w:rsid w:val="00A6247B"/>
    <w:rsid w:val="00A64FE2"/>
    <w:rsid w:val="00A66876"/>
    <w:rsid w:val="00A67C4C"/>
    <w:rsid w:val="00A70A2B"/>
    <w:rsid w:val="00A710B2"/>
    <w:rsid w:val="00A71FD7"/>
    <w:rsid w:val="00A74B43"/>
    <w:rsid w:val="00A833C8"/>
    <w:rsid w:val="00A84F8B"/>
    <w:rsid w:val="00A906FE"/>
    <w:rsid w:val="00A94E8F"/>
    <w:rsid w:val="00AA3143"/>
    <w:rsid w:val="00AA341E"/>
    <w:rsid w:val="00AA647E"/>
    <w:rsid w:val="00AA7E39"/>
    <w:rsid w:val="00AB0E1D"/>
    <w:rsid w:val="00AB24E2"/>
    <w:rsid w:val="00AB53A7"/>
    <w:rsid w:val="00AC4B09"/>
    <w:rsid w:val="00AD001E"/>
    <w:rsid w:val="00AD1018"/>
    <w:rsid w:val="00AD35AD"/>
    <w:rsid w:val="00AD532D"/>
    <w:rsid w:val="00AD5770"/>
    <w:rsid w:val="00AD5F72"/>
    <w:rsid w:val="00AE04F0"/>
    <w:rsid w:val="00AE28E5"/>
    <w:rsid w:val="00AF227C"/>
    <w:rsid w:val="00AF5048"/>
    <w:rsid w:val="00B003E9"/>
    <w:rsid w:val="00B01051"/>
    <w:rsid w:val="00B014EC"/>
    <w:rsid w:val="00B03400"/>
    <w:rsid w:val="00B0748B"/>
    <w:rsid w:val="00B11740"/>
    <w:rsid w:val="00B13781"/>
    <w:rsid w:val="00B1735A"/>
    <w:rsid w:val="00B17BAA"/>
    <w:rsid w:val="00B21229"/>
    <w:rsid w:val="00B24A18"/>
    <w:rsid w:val="00B24FD5"/>
    <w:rsid w:val="00B2513C"/>
    <w:rsid w:val="00B301D5"/>
    <w:rsid w:val="00B30607"/>
    <w:rsid w:val="00B312C7"/>
    <w:rsid w:val="00B35526"/>
    <w:rsid w:val="00B35D9C"/>
    <w:rsid w:val="00B4459C"/>
    <w:rsid w:val="00B44B60"/>
    <w:rsid w:val="00B501ED"/>
    <w:rsid w:val="00B56861"/>
    <w:rsid w:val="00B56975"/>
    <w:rsid w:val="00B61190"/>
    <w:rsid w:val="00B613F5"/>
    <w:rsid w:val="00B64DDC"/>
    <w:rsid w:val="00B70642"/>
    <w:rsid w:val="00B81ADA"/>
    <w:rsid w:val="00B82822"/>
    <w:rsid w:val="00B85DB9"/>
    <w:rsid w:val="00B87EA5"/>
    <w:rsid w:val="00B9B399"/>
    <w:rsid w:val="00BA0462"/>
    <w:rsid w:val="00BA0A7B"/>
    <w:rsid w:val="00BA2836"/>
    <w:rsid w:val="00BA773C"/>
    <w:rsid w:val="00BB0A0E"/>
    <w:rsid w:val="00BC193E"/>
    <w:rsid w:val="00BC4731"/>
    <w:rsid w:val="00BD3B68"/>
    <w:rsid w:val="00BD46FA"/>
    <w:rsid w:val="00BD5BA6"/>
    <w:rsid w:val="00BE1DB6"/>
    <w:rsid w:val="00BE46CF"/>
    <w:rsid w:val="00BE59D0"/>
    <w:rsid w:val="00BE74CE"/>
    <w:rsid w:val="00BF011A"/>
    <w:rsid w:val="00BF107A"/>
    <w:rsid w:val="00BF1794"/>
    <w:rsid w:val="00BF33CB"/>
    <w:rsid w:val="00BF348D"/>
    <w:rsid w:val="00BF3E76"/>
    <w:rsid w:val="00C055E1"/>
    <w:rsid w:val="00C07341"/>
    <w:rsid w:val="00C128DD"/>
    <w:rsid w:val="00C1529D"/>
    <w:rsid w:val="00C16E86"/>
    <w:rsid w:val="00C24FC6"/>
    <w:rsid w:val="00C25E3D"/>
    <w:rsid w:val="00C25F24"/>
    <w:rsid w:val="00C31023"/>
    <w:rsid w:val="00C368A1"/>
    <w:rsid w:val="00C40EF4"/>
    <w:rsid w:val="00C4209C"/>
    <w:rsid w:val="00C4226F"/>
    <w:rsid w:val="00C42A19"/>
    <w:rsid w:val="00C57A7E"/>
    <w:rsid w:val="00C60615"/>
    <w:rsid w:val="00C6723A"/>
    <w:rsid w:val="00C71C02"/>
    <w:rsid w:val="00C74DF5"/>
    <w:rsid w:val="00C762E6"/>
    <w:rsid w:val="00C76564"/>
    <w:rsid w:val="00C8092D"/>
    <w:rsid w:val="00C953ED"/>
    <w:rsid w:val="00CA6B4F"/>
    <w:rsid w:val="00CA798B"/>
    <w:rsid w:val="00CA7E86"/>
    <w:rsid w:val="00CB01BB"/>
    <w:rsid w:val="00CB26BA"/>
    <w:rsid w:val="00CC2DFD"/>
    <w:rsid w:val="00CC5256"/>
    <w:rsid w:val="00CC7363"/>
    <w:rsid w:val="00CC75F7"/>
    <w:rsid w:val="00CD165A"/>
    <w:rsid w:val="00CD6356"/>
    <w:rsid w:val="00CE4297"/>
    <w:rsid w:val="00CF210B"/>
    <w:rsid w:val="00CF2270"/>
    <w:rsid w:val="00CF3B85"/>
    <w:rsid w:val="00CF4E54"/>
    <w:rsid w:val="00CF50D6"/>
    <w:rsid w:val="00D00FA6"/>
    <w:rsid w:val="00D05A60"/>
    <w:rsid w:val="00D07EE6"/>
    <w:rsid w:val="00D13551"/>
    <w:rsid w:val="00D216CC"/>
    <w:rsid w:val="00D243D1"/>
    <w:rsid w:val="00D272D0"/>
    <w:rsid w:val="00D30D72"/>
    <w:rsid w:val="00D37690"/>
    <w:rsid w:val="00D37A80"/>
    <w:rsid w:val="00D41894"/>
    <w:rsid w:val="00D42362"/>
    <w:rsid w:val="00D4382A"/>
    <w:rsid w:val="00D44FF5"/>
    <w:rsid w:val="00D45544"/>
    <w:rsid w:val="00D50409"/>
    <w:rsid w:val="00D566FA"/>
    <w:rsid w:val="00D59C05"/>
    <w:rsid w:val="00D64DE3"/>
    <w:rsid w:val="00D65F9F"/>
    <w:rsid w:val="00D7032C"/>
    <w:rsid w:val="00D76BAB"/>
    <w:rsid w:val="00D76C49"/>
    <w:rsid w:val="00D826DD"/>
    <w:rsid w:val="00D924D6"/>
    <w:rsid w:val="00D937D5"/>
    <w:rsid w:val="00D957E7"/>
    <w:rsid w:val="00D96B5D"/>
    <w:rsid w:val="00DA0F78"/>
    <w:rsid w:val="00DA4BD8"/>
    <w:rsid w:val="00DB0DC3"/>
    <w:rsid w:val="00DB13B2"/>
    <w:rsid w:val="00DB1DD0"/>
    <w:rsid w:val="00DB48CF"/>
    <w:rsid w:val="00DB4F87"/>
    <w:rsid w:val="00DB72E3"/>
    <w:rsid w:val="00DC0250"/>
    <w:rsid w:val="00DC1BF6"/>
    <w:rsid w:val="00DC5456"/>
    <w:rsid w:val="00DC5890"/>
    <w:rsid w:val="00DD0D49"/>
    <w:rsid w:val="00DD21BD"/>
    <w:rsid w:val="00DD5469"/>
    <w:rsid w:val="00DD693E"/>
    <w:rsid w:val="00DD7CC1"/>
    <w:rsid w:val="00DE44B1"/>
    <w:rsid w:val="00DE559E"/>
    <w:rsid w:val="00DE589F"/>
    <w:rsid w:val="00DE7504"/>
    <w:rsid w:val="00DE7778"/>
    <w:rsid w:val="00DF16D9"/>
    <w:rsid w:val="00DF3765"/>
    <w:rsid w:val="00DF55DA"/>
    <w:rsid w:val="00DF709A"/>
    <w:rsid w:val="00DF72A5"/>
    <w:rsid w:val="00E00295"/>
    <w:rsid w:val="00E0051B"/>
    <w:rsid w:val="00E01EC4"/>
    <w:rsid w:val="00E02B8B"/>
    <w:rsid w:val="00E02C18"/>
    <w:rsid w:val="00E04DA4"/>
    <w:rsid w:val="00E05F52"/>
    <w:rsid w:val="00E1100A"/>
    <w:rsid w:val="00E1224C"/>
    <w:rsid w:val="00E206AA"/>
    <w:rsid w:val="00E22551"/>
    <w:rsid w:val="00E239A6"/>
    <w:rsid w:val="00E2487A"/>
    <w:rsid w:val="00E24BED"/>
    <w:rsid w:val="00E30C1C"/>
    <w:rsid w:val="00E31E54"/>
    <w:rsid w:val="00E326C1"/>
    <w:rsid w:val="00E34819"/>
    <w:rsid w:val="00E4137B"/>
    <w:rsid w:val="00E50277"/>
    <w:rsid w:val="00E5225F"/>
    <w:rsid w:val="00E538F4"/>
    <w:rsid w:val="00E57627"/>
    <w:rsid w:val="00E57F44"/>
    <w:rsid w:val="00E62734"/>
    <w:rsid w:val="00E70E55"/>
    <w:rsid w:val="00E71643"/>
    <w:rsid w:val="00E7164F"/>
    <w:rsid w:val="00E73D77"/>
    <w:rsid w:val="00E76F78"/>
    <w:rsid w:val="00E7D00C"/>
    <w:rsid w:val="00E834BF"/>
    <w:rsid w:val="00E85BCA"/>
    <w:rsid w:val="00E8738B"/>
    <w:rsid w:val="00E920C1"/>
    <w:rsid w:val="00E9270B"/>
    <w:rsid w:val="00E971E6"/>
    <w:rsid w:val="00E97956"/>
    <w:rsid w:val="00EA0BEF"/>
    <w:rsid w:val="00EA40C3"/>
    <w:rsid w:val="00EA56F3"/>
    <w:rsid w:val="00EA76BB"/>
    <w:rsid w:val="00EA7D7C"/>
    <w:rsid w:val="00EB18E0"/>
    <w:rsid w:val="00EB31BC"/>
    <w:rsid w:val="00EB3BE1"/>
    <w:rsid w:val="00EC4BA5"/>
    <w:rsid w:val="00EC75EC"/>
    <w:rsid w:val="00ED3AB6"/>
    <w:rsid w:val="00ED4361"/>
    <w:rsid w:val="00ED5C56"/>
    <w:rsid w:val="00EE4033"/>
    <w:rsid w:val="00EE7ED9"/>
    <w:rsid w:val="00EF12C4"/>
    <w:rsid w:val="00F01437"/>
    <w:rsid w:val="00F01930"/>
    <w:rsid w:val="00F02231"/>
    <w:rsid w:val="00F02906"/>
    <w:rsid w:val="00F04A3F"/>
    <w:rsid w:val="00F11B96"/>
    <w:rsid w:val="00F15107"/>
    <w:rsid w:val="00F16821"/>
    <w:rsid w:val="00F21091"/>
    <w:rsid w:val="00F27D65"/>
    <w:rsid w:val="00F30960"/>
    <w:rsid w:val="00F309F3"/>
    <w:rsid w:val="00F32798"/>
    <w:rsid w:val="00F349BC"/>
    <w:rsid w:val="00F34A87"/>
    <w:rsid w:val="00F42C3B"/>
    <w:rsid w:val="00F43412"/>
    <w:rsid w:val="00F45353"/>
    <w:rsid w:val="00F5400F"/>
    <w:rsid w:val="00F563D5"/>
    <w:rsid w:val="00F5645E"/>
    <w:rsid w:val="00F56722"/>
    <w:rsid w:val="00F57DA8"/>
    <w:rsid w:val="00F61235"/>
    <w:rsid w:val="00F62BF3"/>
    <w:rsid w:val="00F70C72"/>
    <w:rsid w:val="00F731F6"/>
    <w:rsid w:val="00F7553F"/>
    <w:rsid w:val="00F83F10"/>
    <w:rsid w:val="00F849B4"/>
    <w:rsid w:val="00F851FE"/>
    <w:rsid w:val="00F85312"/>
    <w:rsid w:val="00F8756A"/>
    <w:rsid w:val="00F87CAB"/>
    <w:rsid w:val="00F922DB"/>
    <w:rsid w:val="00F92466"/>
    <w:rsid w:val="00F92F75"/>
    <w:rsid w:val="00F943B3"/>
    <w:rsid w:val="00F94EE5"/>
    <w:rsid w:val="00F9744A"/>
    <w:rsid w:val="00FA1722"/>
    <w:rsid w:val="00FA21DB"/>
    <w:rsid w:val="00FA707A"/>
    <w:rsid w:val="00FA70E7"/>
    <w:rsid w:val="00FB3E38"/>
    <w:rsid w:val="00FB5129"/>
    <w:rsid w:val="00FB5341"/>
    <w:rsid w:val="00FC2073"/>
    <w:rsid w:val="00FC74E4"/>
    <w:rsid w:val="00FC7AA6"/>
    <w:rsid w:val="00FD38E9"/>
    <w:rsid w:val="00FD4179"/>
    <w:rsid w:val="00FD6387"/>
    <w:rsid w:val="00FD6614"/>
    <w:rsid w:val="00FD6EC2"/>
    <w:rsid w:val="00FE3D69"/>
    <w:rsid w:val="00FE733F"/>
    <w:rsid w:val="00FE7FB0"/>
    <w:rsid w:val="018D91B3"/>
    <w:rsid w:val="041DEEDC"/>
    <w:rsid w:val="050C54BC"/>
    <w:rsid w:val="05B07E66"/>
    <w:rsid w:val="091C836A"/>
    <w:rsid w:val="096FEEE4"/>
    <w:rsid w:val="09F60DB8"/>
    <w:rsid w:val="0B3FA9BE"/>
    <w:rsid w:val="0EC678C9"/>
    <w:rsid w:val="0F183EED"/>
    <w:rsid w:val="12EA6ABD"/>
    <w:rsid w:val="1347333D"/>
    <w:rsid w:val="16DB95A3"/>
    <w:rsid w:val="1B71F9EB"/>
    <w:rsid w:val="1B78824F"/>
    <w:rsid w:val="1FB6B5D3"/>
    <w:rsid w:val="1FEBCC8C"/>
    <w:rsid w:val="230D5988"/>
    <w:rsid w:val="23C01BE9"/>
    <w:rsid w:val="249B1152"/>
    <w:rsid w:val="24A4B29E"/>
    <w:rsid w:val="2740E4F0"/>
    <w:rsid w:val="2822A25F"/>
    <w:rsid w:val="29DEC50B"/>
    <w:rsid w:val="2A4B8593"/>
    <w:rsid w:val="2B80FDFA"/>
    <w:rsid w:val="304A24A4"/>
    <w:rsid w:val="33FA8C46"/>
    <w:rsid w:val="373A3E1D"/>
    <w:rsid w:val="38DA3BC3"/>
    <w:rsid w:val="3C4AFF61"/>
    <w:rsid w:val="3DED2DF6"/>
    <w:rsid w:val="3E6DB4C9"/>
    <w:rsid w:val="422A82D4"/>
    <w:rsid w:val="428FE136"/>
    <w:rsid w:val="451C1025"/>
    <w:rsid w:val="46BD7EDF"/>
    <w:rsid w:val="47B92B9E"/>
    <w:rsid w:val="482E2E6B"/>
    <w:rsid w:val="4AE819FD"/>
    <w:rsid w:val="4CFD1456"/>
    <w:rsid w:val="4ED241A0"/>
    <w:rsid w:val="5173277E"/>
    <w:rsid w:val="5401F172"/>
    <w:rsid w:val="5523C1A9"/>
    <w:rsid w:val="553B6115"/>
    <w:rsid w:val="55AA944F"/>
    <w:rsid w:val="563B550A"/>
    <w:rsid w:val="577C7A85"/>
    <w:rsid w:val="57B873A0"/>
    <w:rsid w:val="58E724D4"/>
    <w:rsid w:val="5B28B8AB"/>
    <w:rsid w:val="5DCA14B7"/>
    <w:rsid w:val="5DF52BD0"/>
    <w:rsid w:val="5EF288EA"/>
    <w:rsid w:val="60969E1E"/>
    <w:rsid w:val="60D21153"/>
    <w:rsid w:val="617626B6"/>
    <w:rsid w:val="619EF80F"/>
    <w:rsid w:val="61A5D2E8"/>
    <w:rsid w:val="622E7A23"/>
    <w:rsid w:val="64D78454"/>
    <w:rsid w:val="656CB310"/>
    <w:rsid w:val="66BA637D"/>
    <w:rsid w:val="67D9EC14"/>
    <w:rsid w:val="67ECDFE0"/>
    <w:rsid w:val="698CEBC1"/>
    <w:rsid w:val="69971AC8"/>
    <w:rsid w:val="6AE9322E"/>
    <w:rsid w:val="6C8E34DC"/>
    <w:rsid w:val="70DF3EB3"/>
    <w:rsid w:val="72463EAD"/>
    <w:rsid w:val="73545E3B"/>
    <w:rsid w:val="735A061C"/>
    <w:rsid w:val="74402E2D"/>
    <w:rsid w:val="746D0DB3"/>
    <w:rsid w:val="74B2C9B7"/>
    <w:rsid w:val="7676669C"/>
    <w:rsid w:val="7987D9B3"/>
    <w:rsid w:val="7A2B849C"/>
    <w:rsid w:val="7CBA2B29"/>
    <w:rsid w:val="7D76906F"/>
    <w:rsid w:val="7DAF9896"/>
    <w:rsid w:val="7DF48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018F"/>
  <w15:chartTrackingRefBased/>
  <w15:docId w15:val="{F6F06D39-A44E-40E6-A9B9-3B7B00A3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73C"/>
    <w:pPr>
      <w:spacing w:line="276" w:lineRule="auto"/>
    </w:pPr>
    <w:rPr>
      <w:kern w:val="2"/>
      <w:sz w:val="24"/>
      <w:szCs w:val="24"/>
      <w14:ligatures w14:val="standardContextual"/>
    </w:rPr>
  </w:style>
  <w:style w:type="paragraph" w:styleId="Ttulo1">
    <w:name w:val="heading 1"/>
    <w:basedOn w:val="Normal"/>
    <w:link w:val="Ttulo1Car"/>
    <w:uiPriority w:val="9"/>
    <w:qFormat/>
    <w:rsid w:val="00D96B5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F0290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1166"/>
    <w:rPr>
      <w:color w:val="0000FF"/>
      <w:u w:val="single"/>
    </w:rPr>
  </w:style>
  <w:style w:type="paragraph" w:styleId="Prrafodelista">
    <w:name w:val="List Paragraph"/>
    <w:basedOn w:val="Normal"/>
    <w:uiPriority w:val="34"/>
    <w:qFormat/>
    <w:rsid w:val="008D1166"/>
    <w:pPr>
      <w:ind w:left="720"/>
      <w:contextualSpacing/>
    </w:pPr>
  </w:style>
  <w:style w:type="paragraph" w:styleId="Encabezado">
    <w:name w:val="header"/>
    <w:basedOn w:val="Normal"/>
    <w:link w:val="EncabezadoCar"/>
    <w:uiPriority w:val="99"/>
    <w:unhideWhenUsed/>
    <w:rsid w:val="008D1166"/>
    <w:pPr>
      <w:tabs>
        <w:tab w:val="center" w:pos="4252"/>
        <w:tab w:val="right" w:pos="8504"/>
      </w:tabs>
    </w:pPr>
  </w:style>
  <w:style w:type="character" w:customStyle="1" w:styleId="EncabezadoCar">
    <w:name w:val="Encabezado Car"/>
    <w:basedOn w:val="Fuentedeprrafopredeter"/>
    <w:link w:val="Encabezado"/>
    <w:uiPriority w:val="99"/>
    <w:rsid w:val="008D1166"/>
    <w:rPr>
      <w:rFonts w:eastAsiaTheme="minorEastAsia"/>
      <w:sz w:val="24"/>
      <w:szCs w:val="24"/>
      <w:lang w:val="es-ES_tradnl" w:eastAsia="es-ES"/>
    </w:rPr>
  </w:style>
  <w:style w:type="paragraph" w:styleId="Piedepgina">
    <w:name w:val="footer"/>
    <w:basedOn w:val="Normal"/>
    <w:link w:val="PiedepginaCar"/>
    <w:uiPriority w:val="99"/>
    <w:unhideWhenUsed/>
    <w:rsid w:val="008D1166"/>
    <w:pPr>
      <w:tabs>
        <w:tab w:val="center" w:pos="4252"/>
        <w:tab w:val="right" w:pos="8504"/>
      </w:tabs>
    </w:pPr>
  </w:style>
  <w:style w:type="character" w:customStyle="1" w:styleId="PiedepginaCar">
    <w:name w:val="Pie de página Car"/>
    <w:basedOn w:val="Fuentedeprrafopredeter"/>
    <w:link w:val="Piedepgina"/>
    <w:uiPriority w:val="99"/>
    <w:rsid w:val="008D1166"/>
    <w:rPr>
      <w:rFonts w:eastAsiaTheme="minorEastAsia"/>
      <w:sz w:val="24"/>
      <w:szCs w:val="24"/>
      <w:lang w:val="es-ES_tradnl" w:eastAsia="es-ES"/>
    </w:rPr>
  </w:style>
  <w:style w:type="character" w:styleId="Mencinsinresolver">
    <w:name w:val="Unresolved Mention"/>
    <w:basedOn w:val="Fuentedeprrafopredeter"/>
    <w:uiPriority w:val="99"/>
    <w:semiHidden/>
    <w:unhideWhenUsed/>
    <w:rsid w:val="005F0827"/>
    <w:rPr>
      <w:color w:val="605E5C"/>
      <w:shd w:val="clear" w:color="auto" w:fill="E1DFDD"/>
    </w:rPr>
  </w:style>
  <w:style w:type="character" w:styleId="Textoennegrita">
    <w:name w:val="Strong"/>
    <w:basedOn w:val="Fuentedeprrafopredeter"/>
    <w:uiPriority w:val="22"/>
    <w:qFormat/>
    <w:rsid w:val="00002D80"/>
    <w:rPr>
      <w:b/>
      <w:bCs/>
    </w:rPr>
  </w:style>
  <w:style w:type="character" w:customStyle="1" w:styleId="Ttulo1Car">
    <w:name w:val="Título 1 Car"/>
    <w:basedOn w:val="Fuentedeprrafopredeter"/>
    <w:link w:val="Ttulo1"/>
    <w:uiPriority w:val="9"/>
    <w:rsid w:val="00D96B5D"/>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F02906"/>
    <w:rPr>
      <w:rFonts w:asciiTheme="majorHAnsi" w:eastAsiaTheme="majorEastAsia" w:hAnsiTheme="majorHAnsi" w:cstheme="majorBidi"/>
      <w:color w:val="1F3763" w:themeColor="accent1" w:themeShade="7F"/>
      <w:sz w:val="24"/>
      <w:szCs w:val="24"/>
      <w:lang w:val="es-ES_tradnl" w:eastAsia="es-ES"/>
    </w:rPr>
  </w:style>
  <w:style w:type="paragraph" w:styleId="Textonotapie">
    <w:name w:val="footnote text"/>
    <w:basedOn w:val="Normal"/>
    <w:link w:val="TextonotapieCar"/>
    <w:uiPriority w:val="99"/>
    <w:semiHidden/>
    <w:unhideWhenUsed/>
    <w:rsid w:val="00F02906"/>
    <w:rPr>
      <w:sz w:val="20"/>
      <w:szCs w:val="20"/>
    </w:rPr>
  </w:style>
  <w:style w:type="character" w:customStyle="1" w:styleId="TextonotapieCar">
    <w:name w:val="Texto nota pie Car"/>
    <w:basedOn w:val="Fuentedeprrafopredeter"/>
    <w:link w:val="Textonotapie"/>
    <w:uiPriority w:val="99"/>
    <w:semiHidden/>
    <w:rsid w:val="00F02906"/>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F02906"/>
    <w:rPr>
      <w:vertAlign w:val="superscript"/>
    </w:rPr>
  </w:style>
  <w:style w:type="character" w:styleId="Hipervnculovisitado">
    <w:name w:val="FollowedHyperlink"/>
    <w:basedOn w:val="Fuentedeprrafopredeter"/>
    <w:uiPriority w:val="99"/>
    <w:semiHidden/>
    <w:unhideWhenUsed/>
    <w:rsid w:val="00A70A2B"/>
    <w:rPr>
      <w:color w:val="954F72" w:themeColor="followedHyperlink"/>
      <w:u w:val="single"/>
    </w:rPr>
  </w:style>
  <w:style w:type="character" w:customStyle="1" w:styleId="Ninguno">
    <w:name w:val="Ninguno"/>
    <w:rsid w:val="000338E9"/>
    <w:rPr>
      <w:lang w:val="de-DE"/>
    </w:rPr>
  </w:style>
  <w:style w:type="paragraph" w:styleId="NormalWeb">
    <w:name w:val="Normal (Web)"/>
    <w:basedOn w:val="Normal"/>
    <w:uiPriority w:val="99"/>
    <w:semiHidden/>
    <w:unhideWhenUsed/>
    <w:rsid w:val="00154C21"/>
    <w:rPr>
      <w:rFonts w:ascii="Times New Roman" w:hAnsi="Times New Roman" w:cs="Times New Roman"/>
    </w:rPr>
  </w:style>
  <w:style w:type="paragraph" w:customStyle="1" w:styleId="Cuerpo">
    <w:name w:val="Cuerpo"/>
    <w:rsid w:val="008226B8"/>
    <w:pPr>
      <w:pBdr>
        <w:top w:val="nil"/>
        <w:left w:val="nil"/>
        <w:bottom w:val="nil"/>
        <w:right w:val="nil"/>
        <w:between w:val="nil"/>
        <w:bar w:val="nil"/>
      </w:pBdr>
      <w:spacing w:after="0" w:line="240" w:lineRule="auto"/>
    </w:pPr>
    <w:rPr>
      <w:rFonts w:ascii="Calibri" w:eastAsia="Arial Unicode MS" w:hAnsi="Calibri" w:cs="Arial Unicode MS"/>
      <w:color w:val="000000"/>
      <w:kern w:val="2"/>
      <w:sz w:val="24"/>
      <w:szCs w:val="24"/>
      <w:u w:color="000000"/>
      <w:bdr w:val="nil"/>
      <w:lang w:val="de-DE"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56">
      <w:bodyDiv w:val="1"/>
      <w:marLeft w:val="0"/>
      <w:marRight w:val="0"/>
      <w:marTop w:val="0"/>
      <w:marBottom w:val="0"/>
      <w:divBdr>
        <w:top w:val="none" w:sz="0" w:space="0" w:color="auto"/>
        <w:left w:val="none" w:sz="0" w:space="0" w:color="auto"/>
        <w:bottom w:val="none" w:sz="0" w:space="0" w:color="auto"/>
        <w:right w:val="none" w:sz="0" w:space="0" w:color="auto"/>
      </w:divBdr>
    </w:div>
    <w:div w:id="16934503">
      <w:bodyDiv w:val="1"/>
      <w:marLeft w:val="0"/>
      <w:marRight w:val="0"/>
      <w:marTop w:val="0"/>
      <w:marBottom w:val="0"/>
      <w:divBdr>
        <w:top w:val="none" w:sz="0" w:space="0" w:color="auto"/>
        <w:left w:val="none" w:sz="0" w:space="0" w:color="auto"/>
        <w:bottom w:val="none" w:sz="0" w:space="0" w:color="auto"/>
        <w:right w:val="none" w:sz="0" w:space="0" w:color="auto"/>
      </w:divBdr>
    </w:div>
    <w:div w:id="17313187">
      <w:bodyDiv w:val="1"/>
      <w:marLeft w:val="0"/>
      <w:marRight w:val="0"/>
      <w:marTop w:val="0"/>
      <w:marBottom w:val="0"/>
      <w:divBdr>
        <w:top w:val="none" w:sz="0" w:space="0" w:color="auto"/>
        <w:left w:val="none" w:sz="0" w:space="0" w:color="auto"/>
        <w:bottom w:val="none" w:sz="0" w:space="0" w:color="auto"/>
        <w:right w:val="none" w:sz="0" w:space="0" w:color="auto"/>
      </w:divBdr>
    </w:div>
    <w:div w:id="57869711">
      <w:bodyDiv w:val="1"/>
      <w:marLeft w:val="0"/>
      <w:marRight w:val="0"/>
      <w:marTop w:val="0"/>
      <w:marBottom w:val="0"/>
      <w:divBdr>
        <w:top w:val="none" w:sz="0" w:space="0" w:color="auto"/>
        <w:left w:val="none" w:sz="0" w:space="0" w:color="auto"/>
        <w:bottom w:val="none" w:sz="0" w:space="0" w:color="auto"/>
        <w:right w:val="none" w:sz="0" w:space="0" w:color="auto"/>
      </w:divBdr>
    </w:div>
    <w:div w:id="158540438">
      <w:bodyDiv w:val="1"/>
      <w:marLeft w:val="0"/>
      <w:marRight w:val="0"/>
      <w:marTop w:val="0"/>
      <w:marBottom w:val="0"/>
      <w:divBdr>
        <w:top w:val="none" w:sz="0" w:space="0" w:color="auto"/>
        <w:left w:val="none" w:sz="0" w:space="0" w:color="auto"/>
        <w:bottom w:val="none" w:sz="0" w:space="0" w:color="auto"/>
        <w:right w:val="none" w:sz="0" w:space="0" w:color="auto"/>
      </w:divBdr>
    </w:div>
    <w:div w:id="167260033">
      <w:bodyDiv w:val="1"/>
      <w:marLeft w:val="0"/>
      <w:marRight w:val="0"/>
      <w:marTop w:val="0"/>
      <w:marBottom w:val="0"/>
      <w:divBdr>
        <w:top w:val="none" w:sz="0" w:space="0" w:color="auto"/>
        <w:left w:val="none" w:sz="0" w:space="0" w:color="auto"/>
        <w:bottom w:val="none" w:sz="0" w:space="0" w:color="auto"/>
        <w:right w:val="none" w:sz="0" w:space="0" w:color="auto"/>
      </w:divBdr>
    </w:div>
    <w:div w:id="296377211">
      <w:bodyDiv w:val="1"/>
      <w:marLeft w:val="0"/>
      <w:marRight w:val="0"/>
      <w:marTop w:val="0"/>
      <w:marBottom w:val="0"/>
      <w:divBdr>
        <w:top w:val="none" w:sz="0" w:space="0" w:color="auto"/>
        <w:left w:val="none" w:sz="0" w:space="0" w:color="auto"/>
        <w:bottom w:val="none" w:sz="0" w:space="0" w:color="auto"/>
        <w:right w:val="none" w:sz="0" w:space="0" w:color="auto"/>
      </w:divBdr>
    </w:div>
    <w:div w:id="326325729">
      <w:bodyDiv w:val="1"/>
      <w:marLeft w:val="0"/>
      <w:marRight w:val="0"/>
      <w:marTop w:val="0"/>
      <w:marBottom w:val="0"/>
      <w:divBdr>
        <w:top w:val="none" w:sz="0" w:space="0" w:color="auto"/>
        <w:left w:val="none" w:sz="0" w:space="0" w:color="auto"/>
        <w:bottom w:val="none" w:sz="0" w:space="0" w:color="auto"/>
        <w:right w:val="none" w:sz="0" w:space="0" w:color="auto"/>
      </w:divBdr>
    </w:div>
    <w:div w:id="332539403">
      <w:bodyDiv w:val="1"/>
      <w:marLeft w:val="0"/>
      <w:marRight w:val="0"/>
      <w:marTop w:val="0"/>
      <w:marBottom w:val="0"/>
      <w:divBdr>
        <w:top w:val="none" w:sz="0" w:space="0" w:color="auto"/>
        <w:left w:val="none" w:sz="0" w:space="0" w:color="auto"/>
        <w:bottom w:val="none" w:sz="0" w:space="0" w:color="auto"/>
        <w:right w:val="none" w:sz="0" w:space="0" w:color="auto"/>
      </w:divBdr>
    </w:div>
    <w:div w:id="333996217">
      <w:bodyDiv w:val="1"/>
      <w:marLeft w:val="0"/>
      <w:marRight w:val="0"/>
      <w:marTop w:val="0"/>
      <w:marBottom w:val="0"/>
      <w:divBdr>
        <w:top w:val="none" w:sz="0" w:space="0" w:color="auto"/>
        <w:left w:val="none" w:sz="0" w:space="0" w:color="auto"/>
        <w:bottom w:val="none" w:sz="0" w:space="0" w:color="auto"/>
        <w:right w:val="none" w:sz="0" w:space="0" w:color="auto"/>
      </w:divBdr>
    </w:div>
    <w:div w:id="391513080">
      <w:bodyDiv w:val="1"/>
      <w:marLeft w:val="0"/>
      <w:marRight w:val="0"/>
      <w:marTop w:val="0"/>
      <w:marBottom w:val="0"/>
      <w:divBdr>
        <w:top w:val="none" w:sz="0" w:space="0" w:color="auto"/>
        <w:left w:val="none" w:sz="0" w:space="0" w:color="auto"/>
        <w:bottom w:val="none" w:sz="0" w:space="0" w:color="auto"/>
        <w:right w:val="none" w:sz="0" w:space="0" w:color="auto"/>
      </w:divBdr>
    </w:div>
    <w:div w:id="439497521">
      <w:bodyDiv w:val="1"/>
      <w:marLeft w:val="0"/>
      <w:marRight w:val="0"/>
      <w:marTop w:val="0"/>
      <w:marBottom w:val="0"/>
      <w:divBdr>
        <w:top w:val="none" w:sz="0" w:space="0" w:color="auto"/>
        <w:left w:val="none" w:sz="0" w:space="0" w:color="auto"/>
        <w:bottom w:val="none" w:sz="0" w:space="0" w:color="auto"/>
        <w:right w:val="none" w:sz="0" w:space="0" w:color="auto"/>
      </w:divBdr>
    </w:div>
    <w:div w:id="482820242">
      <w:bodyDiv w:val="1"/>
      <w:marLeft w:val="0"/>
      <w:marRight w:val="0"/>
      <w:marTop w:val="0"/>
      <w:marBottom w:val="0"/>
      <w:divBdr>
        <w:top w:val="none" w:sz="0" w:space="0" w:color="auto"/>
        <w:left w:val="none" w:sz="0" w:space="0" w:color="auto"/>
        <w:bottom w:val="none" w:sz="0" w:space="0" w:color="auto"/>
        <w:right w:val="none" w:sz="0" w:space="0" w:color="auto"/>
      </w:divBdr>
    </w:div>
    <w:div w:id="483201781">
      <w:bodyDiv w:val="1"/>
      <w:marLeft w:val="0"/>
      <w:marRight w:val="0"/>
      <w:marTop w:val="0"/>
      <w:marBottom w:val="0"/>
      <w:divBdr>
        <w:top w:val="none" w:sz="0" w:space="0" w:color="auto"/>
        <w:left w:val="none" w:sz="0" w:space="0" w:color="auto"/>
        <w:bottom w:val="none" w:sz="0" w:space="0" w:color="auto"/>
        <w:right w:val="none" w:sz="0" w:space="0" w:color="auto"/>
      </w:divBdr>
    </w:div>
    <w:div w:id="598216225">
      <w:bodyDiv w:val="1"/>
      <w:marLeft w:val="0"/>
      <w:marRight w:val="0"/>
      <w:marTop w:val="0"/>
      <w:marBottom w:val="0"/>
      <w:divBdr>
        <w:top w:val="none" w:sz="0" w:space="0" w:color="auto"/>
        <w:left w:val="none" w:sz="0" w:space="0" w:color="auto"/>
        <w:bottom w:val="none" w:sz="0" w:space="0" w:color="auto"/>
        <w:right w:val="none" w:sz="0" w:space="0" w:color="auto"/>
      </w:divBdr>
    </w:div>
    <w:div w:id="630749869">
      <w:bodyDiv w:val="1"/>
      <w:marLeft w:val="0"/>
      <w:marRight w:val="0"/>
      <w:marTop w:val="0"/>
      <w:marBottom w:val="0"/>
      <w:divBdr>
        <w:top w:val="none" w:sz="0" w:space="0" w:color="auto"/>
        <w:left w:val="none" w:sz="0" w:space="0" w:color="auto"/>
        <w:bottom w:val="none" w:sz="0" w:space="0" w:color="auto"/>
        <w:right w:val="none" w:sz="0" w:space="0" w:color="auto"/>
      </w:divBdr>
    </w:div>
    <w:div w:id="701830259">
      <w:bodyDiv w:val="1"/>
      <w:marLeft w:val="0"/>
      <w:marRight w:val="0"/>
      <w:marTop w:val="0"/>
      <w:marBottom w:val="0"/>
      <w:divBdr>
        <w:top w:val="none" w:sz="0" w:space="0" w:color="auto"/>
        <w:left w:val="none" w:sz="0" w:space="0" w:color="auto"/>
        <w:bottom w:val="none" w:sz="0" w:space="0" w:color="auto"/>
        <w:right w:val="none" w:sz="0" w:space="0" w:color="auto"/>
      </w:divBdr>
    </w:div>
    <w:div w:id="750397621">
      <w:bodyDiv w:val="1"/>
      <w:marLeft w:val="0"/>
      <w:marRight w:val="0"/>
      <w:marTop w:val="0"/>
      <w:marBottom w:val="0"/>
      <w:divBdr>
        <w:top w:val="none" w:sz="0" w:space="0" w:color="auto"/>
        <w:left w:val="none" w:sz="0" w:space="0" w:color="auto"/>
        <w:bottom w:val="none" w:sz="0" w:space="0" w:color="auto"/>
        <w:right w:val="none" w:sz="0" w:space="0" w:color="auto"/>
      </w:divBdr>
    </w:div>
    <w:div w:id="833187515">
      <w:bodyDiv w:val="1"/>
      <w:marLeft w:val="0"/>
      <w:marRight w:val="0"/>
      <w:marTop w:val="0"/>
      <w:marBottom w:val="0"/>
      <w:divBdr>
        <w:top w:val="none" w:sz="0" w:space="0" w:color="auto"/>
        <w:left w:val="none" w:sz="0" w:space="0" w:color="auto"/>
        <w:bottom w:val="none" w:sz="0" w:space="0" w:color="auto"/>
        <w:right w:val="none" w:sz="0" w:space="0" w:color="auto"/>
      </w:divBdr>
    </w:div>
    <w:div w:id="867331518">
      <w:bodyDiv w:val="1"/>
      <w:marLeft w:val="0"/>
      <w:marRight w:val="0"/>
      <w:marTop w:val="0"/>
      <w:marBottom w:val="0"/>
      <w:divBdr>
        <w:top w:val="none" w:sz="0" w:space="0" w:color="auto"/>
        <w:left w:val="none" w:sz="0" w:space="0" w:color="auto"/>
        <w:bottom w:val="none" w:sz="0" w:space="0" w:color="auto"/>
        <w:right w:val="none" w:sz="0" w:space="0" w:color="auto"/>
      </w:divBdr>
    </w:div>
    <w:div w:id="942228674">
      <w:bodyDiv w:val="1"/>
      <w:marLeft w:val="0"/>
      <w:marRight w:val="0"/>
      <w:marTop w:val="0"/>
      <w:marBottom w:val="0"/>
      <w:divBdr>
        <w:top w:val="none" w:sz="0" w:space="0" w:color="auto"/>
        <w:left w:val="none" w:sz="0" w:space="0" w:color="auto"/>
        <w:bottom w:val="none" w:sz="0" w:space="0" w:color="auto"/>
        <w:right w:val="none" w:sz="0" w:space="0" w:color="auto"/>
      </w:divBdr>
    </w:div>
    <w:div w:id="999188504">
      <w:bodyDiv w:val="1"/>
      <w:marLeft w:val="0"/>
      <w:marRight w:val="0"/>
      <w:marTop w:val="0"/>
      <w:marBottom w:val="0"/>
      <w:divBdr>
        <w:top w:val="none" w:sz="0" w:space="0" w:color="auto"/>
        <w:left w:val="none" w:sz="0" w:space="0" w:color="auto"/>
        <w:bottom w:val="none" w:sz="0" w:space="0" w:color="auto"/>
        <w:right w:val="none" w:sz="0" w:space="0" w:color="auto"/>
      </w:divBdr>
    </w:div>
    <w:div w:id="1069766190">
      <w:bodyDiv w:val="1"/>
      <w:marLeft w:val="0"/>
      <w:marRight w:val="0"/>
      <w:marTop w:val="0"/>
      <w:marBottom w:val="0"/>
      <w:divBdr>
        <w:top w:val="none" w:sz="0" w:space="0" w:color="auto"/>
        <w:left w:val="none" w:sz="0" w:space="0" w:color="auto"/>
        <w:bottom w:val="none" w:sz="0" w:space="0" w:color="auto"/>
        <w:right w:val="none" w:sz="0" w:space="0" w:color="auto"/>
      </w:divBdr>
    </w:div>
    <w:div w:id="1075249292">
      <w:bodyDiv w:val="1"/>
      <w:marLeft w:val="0"/>
      <w:marRight w:val="0"/>
      <w:marTop w:val="0"/>
      <w:marBottom w:val="0"/>
      <w:divBdr>
        <w:top w:val="none" w:sz="0" w:space="0" w:color="auto"/>
        <w:left w:val="none" w:sz="0" w:space="0" w:color="auto"/>
        <w:bottom w:val="none" w:sz="0" w:space="0" w:color="auto"/>
        <w:right w:val="none" w:sz="0" w:space="0" w:color="auto"/>
      </w:divBdr>
    </w:div>
    <w:div w:id="1076318738">
      <w:bodyDiv w:val="1"/>
      <w:marLeft w:val="0"/>
      <w:marRight w:val="0"/>
      <w:marTop w:val="0"/>
      <w:marBottom w:val="0"/>
      <w:divBdr>
        <w:top w:val="none" w:sz="0" w:space="0" w:color="auto"/>
        <w:left w:val="none" w:sz="0" w:space="0" w:color="auto"/>
        <w:bottom w:val="none" w:sz="0" w:space="0" w:color="auto"/>
        <w:right w:val="none" w:sz="0" w:space="0" w:color="auto"/>
      </w:divBdr>
    </w:div>
    <w:div w:id="1096363833">
      <w:bodyDiv w:val="1"/>
      <w:marLeft w:val="0"/>
      <w:marRight w:val="0"/>
      <w:marTop w:val="0"/>
      <w:marBottom w:val="0"/>
      <w:divBdr>
        <w:top w:val="none" w:sz="0" w:space="0" w:color="auto"/>
        <w:left w:val="none" w:sz="0" w:space="0" w:color="auto"/>
        <w:bottom w:val="none" w:sz="0" w:space="0" w:color="auto"/>
        <w:right w:val="none" w:sz="0" w:space="0" w:color="auto"/>
      </w:divBdr>
    </w:div>
    <w:div w:id="1112895843">
      <w:bodyDiv w:val="1"/>
      <w:marLeft w:val="0"/>
      <w:marRight w:val="0"/>
      <w:marTop w:val="0"/>
      <w:marBottom w:val="0"/>
      <w:divBdr>
        <w:top w:val="none" w:sz="0" w:space="0" w:color="auto"/>
        <w:left w:val="none" w:sz="0" w:space="0" w:color="auto"/>
        <w:bottom w:val="none" w:sz="0" w:space="0" w:color="auto"/>
        <w:right w:val="none" w:sz="0" w:space="0" w:color="auto"/>
      </w:divBdr>
    </w:div>
    <w:div w:id="1134836314">
      <w:bodyDiv w:val="1"/>
      <w:marLeft w:val="0"/>
      <w:marRight w:val="0"/>
      <w:marTop w:val="0"/>
      <w:marBottom w:val="0"/>
      <w:divBdr>
        <w:top w:val="none" w:sz="0" w:space="0" w:color="auto"/>
        <w:left w:val="none" w:sz="0" w:space="0" w:color="auto"/>
        <w:bottom w:val="none" w:sz="0" w:space="0" w:color="auto"/>
        <w:right w:val="none" w:sz="0" w:space="0" w:color="auto"/>
      </w:divBdr>
    </w:div>
    <w:div w:id="1173254726">
      <w:bodyDiv w:val="1"/>
      <w:marLeft w:val="0"/>
      <w:marRight w:val="0"/>
      <w:marTop w:val="0"/>
      <w:marBottom w:val="0"/>
      <w:divBdr>
        <w:top w:val="none" w:sz="0" w:space="0" w:color="auto"/>
        <w:left w:val="none" w:sz="0" w:space="0" w:color="auto"/>
        <w:bottom w:val="none" w:sz="0" w:space="0" w:color="auto"/>
        <w:right w:val="none" w:sz="0" w:space="0" w:color="auto"/>
      </w:divBdr>
    </w:div>
    <w:div w:id="1195654799">
      <w:bodyDiv w:val="1"/>
      <w:marLeft w:val="0"/>
      <w:marRight w:val="0"/>
      <w:marTop w:val="0"/>
      <w:marBottom w:val="0"/>
      <w:divBdr>
        <w:top w:val="none" w:sz="0" w:space="0" w:color="auto"/>
        <w:left w:val="none" w:sz="0" w:space="0" w:color="auto"/>
        <w:bottom w:val="none" w:sz="0" w:space="0" w:color="auto"/>
        <w:right w:val="none" w:sz="0" w:space="0" w:color="auto"/>
      </w:divBdr>
    </w:div>
    <w:div w:id="1242104331">
      <w:bodyDiv w:val="1"/>
      <w:marLeft w:val="0"/>
      <w:marRight w:val="0"/>
      <w:marTop w:val="0"/>
      <w:marBottom w:val="0"/>
      <w:divBdr>
        <w:top w:val="none" w:sz="0" w:space="0" w:color="auto"/>
        <w:left w:val="none" w:sz="0" w:space="0" w:color="auto"/>
        <w:bottom w:val="none" w:sz="0" w:space="0" w:color="auto"/>
        <w:right w:val="none" w:sz="0" w:space="0" w:color="auto"/>
      </w:divBdr>
    </w:div>
    <w:div w:id="1344208934">
      <w:bodyDiv w:val="1"/>
      <w:marLeft w:val="0"/>
      <w:marRight w:val="0"/>
      <w:marTop w:val="0"/>
      <w:marBottom w:val="0"/>
      <w:divBdr>
        <w:top w:val="none" w:sz="0" w:space="0" w:color="auto"/>
        <w:left w:val="none" w:sz="0" w:space="0" w:color="auto"/>
        <w:bottom w:val="none" w:sz="0" w:space="0" w:color="auto"/>
        <w:right w:val="none" w:sz="0" w:space="0" w:color="auto"/>
      </w:divBdr>
    </w:div>
    <w:div w:id="1418752218">
      <w:bodyDiv w:val="1"/>
      <w:marLeft w:val="0"/>
      <w:marRight w:val="0"/>
      <w:marTop w:val="0"/>
      <w:marBottom w:val="0"/>
      <w:divBdr>
        <w:top w:val="none" w:sz="0" w:space="0" w:color="auto"/>
        <w:left w:val="none" w:sz="0" w:space="0" w:color="auto"/>
        <w:bottom w:val="none" w:sz="0" w:space="0" w:color="auto"/>
        <w:right w:val="none" w:sz="0" w:space="0" w:color="auto"/>
      </w:divBdr>
    </w:div>
    <w:div w:id="1437214670">
      <w:bodyDiv w:val="1"/>
      <w:marLeft w:val="0"/>
      <w:marRight w:val="0"/>
      <w:marTop w:val="0"/>
      <w:marBottom w:val="0"/>
      <w:divBdr>
        <w:top w:val="none" w:sz="0" w:space="0" w:color="auto"/>
        <w:left w:val="none" w:sz="0" w:space="0" w:color="auto"/>
        <w:bottom w:val="none" w:sz="0" w:space="0" w:color="auto"/>
        <w:right w:val="none" w:sz="0" w:space="0" w:color="auto"/>
      </w:divBdr>
    </w:div>
    <w:div w:id="1490905881">
      <w:bodyDiv w:val="1"/>
      <w:marLeft w:val="0"/>
      <w:marRight w:val="0"/>
      <w:marTop w:val="0"/>
      <w:marBottom w:val="0"/>
      <w:divBdr>
        <w:top w:val="none" w:sz="0" w:space="0" w:color="auto"/>
        <w:left w:val="none" w:sz="0" w:space="0" w:color="auto"/>
        <w:bottom w:val="none" w:sz="0" w:space="0" w:color="auto"/>
        <w:right w:val="none" w:sz="0" w:space="0" w:color="auto"/>
      </w:divBdr>
    </w:div>
    <w:div w:id="1494029491">
      <w:bodyDiv w:val="1"/>
      <w:marLeft w:val="0"/>
      <w:marRight w:val="0"/>
      <w:marTop w:val="0"/>
      <w:marBottom w:val="0"/>
      <w:divBdr>
        <w:top w:val="none" w:sz="0" w:space="0" w:color="auto"/>
        <w:left w:val="none" w:sz="0" w:space="0" w:color="auto"/>
        <w:bottom w:val="none" w:sz="0" w:space="0" w:color="auto"/>
        <w:right w:val="none" w:sz="0" w:space="0" w:color="auto"/>
      </w:divBdr>
    </w:div>
    <w:div w:id="1508642353">
      <w:bodyDiv w:val="1"/>
      <w:marLeft w:val="0"/>
      <w:marRight w:val="0"/>
      <w:marTop w:val="0"/>
      <w:marBottom w:val="0"/>
      <w:divBdr>
        <w:top w:val="none" w:sz="0" w:space="0" w:color="auto"/>
        <w:left w:val="none" w:sz="0" w:space="0" w:color="auto"/>
        <w:bottom w:val="none" w:sz="0" w:space="0" w:color="auto"/>
        <w:right w:val="none" w:sz="0" w:space="0" w:color="auto"/>
      </w:divBdr>
    </w:div>
    <w:div w:id="1669862944">
      <w:bodyDiv w:val="1"/>
      <w:marLeft w:val="0"/>
      <w:marRight w:val="0"/>
      <w:marTop w:val="0"/>
      <w:marBottom w:val="0"/>
      <w:divBdr>
        <w:top w:val="none" w:sz="0" w:space="0" w:color="auto"/>
        <w:left w:val="none" w:sz="0" w:space="0" w:color="auto"/>
        <w:bottom w:val="none" w:sz="0" w:space="0" w:color="auto"/>
        <w:right w:val="none" w:sz="0" w:space="0" w:color="auto"/>
      </w:divBdr>
    </w:div>
    <w:div w:id="1769428620">
      <w:bodyDiv w:val="1"/>
      <w:marLeft w:val="0"/>
      <w:marRight w:val="0"/>
      <w:marTop w:val="0"/>
      <w:marBottom w:val="0"/>
      <w:divBdr>
        <w:top w:val="none" w:sz="0" w:space="0" w:color="auto"/>
        <w:left w:val="none" w:sz="0" w:space="0" w:color="auto"/>
        <w:bottom w:val="none" w:sz="0" w:space="0" w:color="auto"/>
        <w:right w:val="none" w:sz="0" w:space="0" w:color="auto"/>
      </w:divBdr>
    </w:div>
    <w:div w:id="1801804778">
      <w:bodyDiv w:val="1"/>
      <w:marLeft w:val="0"/>
      <w:marRight w:val="0"/>
      <w:marTop w:val="0"/>
      <w:marBottom w:val="0"/>
      <w:divBdr>
        <w:top w:val="none" w:sz="0" w:space="0" w:color="auto"/>
        <w:left w:val="none" w:sz="0" w:space="0" w:color="auto"/>
        <w:bottom w:val="none" w:sz="0" w:space="0" w:color="auto"/>
        <w:right w:val="none" w:sz="0" w:space="0" w:color="auto"/>
      </w:divBdr>
    </w:div>
    <w:div w:id="1814709598">
      <w:bodyDiv w:val="1"/>
      <w:marLeft w:val="0"/>
      <w:marRight w:val="0"/>
      <w:marTop w:val="0"/>
      <w:marBottom w:val="0"/>
      <w:divBdr>
        <w:top w:val="none" w:sz="0" w:space="0" w:color="auto"/>
        <w:left w:val="none" w:sz="0" w:space="0" w:color="auto"/>
        <w:bottom w:val="none" w:sz="0" w:space="0" w:color="auto"/>
        <w:right w:val="none" w:sz="0" w:space="0" w:color="auto"/>
      </w:divBdr>
    </w:div>
    <w:div w:id="1886676590">
      <w:bodyDiv w:val="1"/>
      <w:marLeft w:val="0"/>
      <w:marRight w:val="0"/>
      <w:marTop w:val="0"/>
      <w:marBottom w:val="0"/>
      <w:divBdr>
        <w:top w:val="none" w:sz="0" w:space="0" w:color="auto"/>
        <w:left w:val="none" w:sz="0" w:space="0" w:color="auto"/>
        <w:bottom w:val="none" w:sz="0" w:space="0" w:color="auto"/>
        <w:right w:val="none" w:sz="0" w:space="0" w:color="auto"/>
      </w:divBdr>
    </w:div>
    <w:div w:id="1945378084">
      <w:bodyDiv w:val="1"/>
      <w:marLeft w:val="0"/>
      <w:marRight w:val="0"/>
      <w:marTop w:val="0"/>
      <w:marBottom w:val="0"/>
      <w:divBdr>
        <w:top w:val="none" w:sz="0" w:space="0" w:color="auto"/>
        <w:left w:val="none" w:sz="0" w:space="0" w:color="auto"/>
        <w:bottom w:val="none" w:sz="0" w:space="0" w:color="auto"/>
        <w:right w:val="none" w:sz="0" w:space="0" w:color="auto"/>
      </w:divBdr>
    </w:div>
    <w:div w:id="1966156179">
      <w:bodyDiv w:val="1"/>
      <w:marLeft w:val="0"/>
      <w:marRight w:val="0"/>
      <w:marTop w:val="0"/>
      <w:marBottom w:val="0"/>
      <w:divBdr>
        <w:top w:val="none" w:sz="0" w:space="0" w:color="auto"/>
        <w:left w:val="none" w:sz="0" w:space="0" w:color="auto"/>
        <w:bottom w:val="none" w:sz="0" w:space="0" w:color="auto"/>
        <w:right w:val="none" w:sz="0" w:space="0" w:color="auto"/>
      </w:divBdr>
    </w:div>
    <w:div w:id="2030716095">
      <w:bodyDiv w:val="1"/>
      <w:marLeft w:val="0"/>
      <w:marRight w:val="0"/>
      <w:marTop w:val="0"/>
      <w:marBottom w:val="0"/>
      <w:divBdr>
        <w:top w:val="none" w:sz="0" w:space="0" w:color="auto"/>
        <w:left w:val="none" w:sz="0" w:space="0" w:color="auto"/>
        <w:bottom w:val="none" w:sz="0" w:space="0" w:color="auto"/>
        <w:right w:val="none" w:sz="0" w:space="0" w:color="auto"/>
      </w:divBdr>
    </w:div>
    <w:div w:id="2031446007">
      <w:bodyDiv w:val="1"/>
      <w:marLeft w:val="0"/>
      <w:marRight w:val="0"/>
      <w:marTop w:val="0"/>
      <w:marBottom w:val="0"/>
      <w:divBdr>
        <w:top w:val="none" w:sz="0" w:space="0" w:color="auto"/>
        <w:left w:val="none" w:sz="0" w:space="0" w:color="auto"/>
        <w:bottom w:val="none" w:sz="0" w:space="0" w:color="auto"/>
        <w:right w:val="none" w:sz="0" w:space="0" w:color="auto"/>
      </w:divBdr>
    </w:div>
    <w:div w:id="2044747868">
      <w:bodyDiv w:val="1"/>
      <w:marLeft w:val="0"/>
      <w:marRight w:val="0"/>
      <w:marTop w:val="0"/>
      <w:marBottom w:val="0"/>
      <w:divBdr>
        <w:top w:val="none" w:sz="0" w:space="0" w:color="auto"/>
        <w:left w:val="none" w:sz="0" w:space="0" w:color="auto"/>
        <w:bottom w:val="none" w:sz="0" w:space="0" w:color="auto"/>
        <w:right w:val="none" w:sz="0" w:space="0" w:color="auto"/>
      </w:divBdr>
    </w:div>
    <w:div w:id="2088381044">
      <w:bodyDiv w:val="1"/>
      <w:marLeft w:val="0"/>
      <w:marRight w:val="0"/>
      <w:marTop w:val="0"/>
      <w:marBottom w:val="0"/>
      <w:divBdr>
        <w:top w:val="none" w:sz="0" w:space="0" w:color="auto"/>
        <w:left w:val="none" w:sz="0" w:space="0" w:color="auto"/>
        <w:bottom w:val="none" w:sz="0" w:space="0" w:color="auto"/>
        <w:right w:val="none" w:sz="0" w:space="0" w:color="auto"/>
      </w:divBdr>
    </w:div>
    <w:div w:id="20944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flic.kr%2Fs%2FaHBqjBQ5Nt&amp;data=05%7C02%7C%7C73e13501fbc749f4e0c408dcf98ea342%7C19486e0138864be9838a6da13d9e8aad%7C1%7C0%7C638659638307458360%7CUnknown%7CTWFpbGZsb3d8eyJWIjoiMC4wLjAwMDAiLCJQIjoiV2luMzIiLCJBTiI6Ik1haWwiLCJXVCI6Mn0%3D%7C0%7C%7C%7C&amp;sdata=MumL6juxX5FeHZHwzHUZQQiPN%2FKEkJWetzcr4HF6W7k%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E5650-80B3-44B1-AC90-7FE0368A48E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96AB1A5F-3CCA-4406-A60D-A8444AD3146F}">
  <ds:schemaRefs>
    <ds:schemaRef ds:uri="http://schemas.microsoft.com/sharepoint/v3/contenttype/forms"/>
  </ds:schemaRefs>
</ds:datastoreItem>
</file>

<file path=customXml/itemProps3.xml><?xml version="1.0" encoding="utf-8"?>
<ds:datastoreItem xmlns:ds="http://schemas.openxmlformats.org/officeDocument/2006/customXml" ds:itemID="{596B1CCA-C5F7-4F16-9CE1-55DAA8653274}">
  <ds:schemaRefs>
    <ds:schemaRef ds:uri="http://schemas.openxmlformats.org/officeDocument/2006/bibliography"/>
  </ds:schemaRefs>
</ds:datastoreItem>
</file>

<file path=customXml/itemProps4.xml><?xml version="1.0" encoding="utf-8"?>
<ds:datastoreItem xmlns:ds="http://schemas.openxmlformats.org/officeDocument/2006/customXml" ds:itemID="{68B39BF9-B9FD-4346-B9E1-54A377FC1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1792</Words>
  <Characters>9860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Aitor Eiguren Gonzalez</dc:creator>
  <cp:keywords/>
  <dc:description/>
  <cp:lastModifiedBy>Gorka Gomez Fisure</cp:lastModifiedBy>
  <cp:revision>10</cp:revision>
  <cp:lastPrinted>2021-09-07T20:42:00Z</cp:lastPrinted>
  <dcterms:created xsi:type="dcterms:W3CDTF">2024-11-04T15:46:00Z</dcterms:created>
  <dcterms:modified xsi:type="dcterms:W3CDTF">2024-11-04T20:28:00Z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